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4DA9" w14:textId="77777777" w:rsidR="002B62E6" w:rsidRDefault="002B62E6" w:rsidP="00607626">
      <w:pPr>
        <w:autoSpaceDE w:val="0"/>
        <w:autoSpaceDN w:val="0"/>
        <w:adjustRightInd w:val="0"/>
        <w:spacing w:after="0" w:line="240" w:lineRule="auto"/>
        <w:rPr>
          <w:rFonts w:ascii="Arial" w:hAnsi="Arial" w:cs="Arial"/>
          <w:bCs/>
        </w:rPr>
      </w:pPr>
    </w:p>
    <w:p w14:paraId="42422C01" w14:textId="77777777" w:rsidR="002B62E6" w:rsidRPr="00607626" w:rsidRDefault="002B62E6" w:rsidP="00607626">
      <w:pPr>
        <w:autoSpaceDE w:val="0"/>
        <w:autoSpaceDN w:val="0"/>
        <w:adjustRightInd w:val="0"/>
        <w:spacing w:after="0" w:line="240" w:lineRule="auto"/>
        <w:rPr>
          <w:rFonts w:ascii="Arial" w:hAnsi="Arial" w:cs="Arial"/>
          <w:bCs/>
        </w:rPr>
      </w:pPr>
    </w:p>
    <w:p w14:paraId="7F9EF382" w14:textId="77777777" w:rsidR="00607626" w:rsidRPr="00AB07AA" w:rsidRDefault="00607626" w:rsidP="004113B2">
      <w:pPr>
        <w:autoSpaceDE w:val="0"/>
        <w:autoSpaceDN w:val="0"/>
        <w:adjustRightInd w:val="0"/>
        <w:spacing w:after="0" w:line="276" w:lineRule="auto"/>
        <w:jc w:val="center"/>
        <w:rPr>
          <w:rFonts w:ascii="Arial" w:hAnsi="Arial" w:cs="Arial"/>
          <w:b/>
          <w:bCs/>
        </w:rPr>
      </w:pPr>
      <w:r w:rsidRPr="00AB07AA">
        <w:rPr>
          <w:rFonts w:ascii="Arial" w:hAnsi="Arial" w:cs="Arial"/>
          <w:b/>
          <w:bCs/>
        </w:rPr>
        <w:t>OPIS TECHNICZNY</w:t>
      </w:r>
    </w:p>
    <w:p w14:paraId="0FF0B791" w14:textId="77777777" w:rsidR="000E6691" w:rsidRPr="00AB07AA" w:rsidRDefault="004C7165" w:rsidP="00AB07AA">
      <w:pPr>
        <w:autoSpaceDE w:val="0"/>
        <w:autoSpaceDN w:val="0"/>
        <w:adjustRightInd w:val="0"/>
        <w:spacing w:after="0" w:line="276" w:lineRule="auto"/>
        <w:jc w:val="center"/>
        <w:rPr>
          <w:rFonts w:ascii="Arial" w:hAnsi="Arial" w:cs="Arial"/>
          <w:b/>
          <w:bCs/>
        </w:rPr>
      </w:pPr>
      <w:r w:rsidRPr="00AB07AA">
        <w:rPr>
          <w:rFonts w:ascii="Arial" w:hAnsi="Arial" w:cs="Arial"/>
          <w:b/>
          <w:bCs/>
        </w:rPr>
        <w:t xml:space="preserve">dla </w:t>
      </w:r>
      <w:r w:rsidR="00805ADB" w:rsidRPr="00AB07AA">
        <w:rPr>
          <w:rFonts w:ascii="Arial" w:hAnsi="Arial" w:cs="Arial"/>
          <w:b/>
          <w:bCs/>
        </w:rPr>
        <w:t xml:space="preserve">projektowanego </w:t>
      </w:r>
      <w:r w:rsidR="00704D33" w:rsidRPr="00AB07AA">
        <w:rPr>
          <w:rFonts w:ascii="Arial" w:hAnsi="Arial" w:cs="Arial"/>
          <w:b/>
          <w:bCs/>
        </w:rPr>
        <w:t xml:space="preserve"> zadania pn. </w:t>
      </w:r>
      <w:r w:rsidR="00836385">
        <w:rPr>
          <w:rFonts w:ascii="Arial" w:hAnsi="Arial" w:cs="Arial"/>
          <w:b/>
          <w:bCs/>
        </w:rPr>
        <w:t>utrzymanie</w:t>
      </w:r>
      <w:r w:rsidR="00704D33" w:rsidRPr="00AB07AA">
        <w:rPr>
          <w:rFonts w:ascii="Arial" w:hAnsi="Arial" w:cs="Arial"/>
          <w:b/>
          <w:bCs/>
        </w:rPr>
        <w:t xml:space="preserve">  dróg leśnych na terenie Nadleśnictwa Garwolin, w leśnictwach:</w:t>
      </w:r>
      <w:r w:rsidR="00836385">
        <w:rPr>
          <w:rFonts w:ascii="Arial" w:hAnsi="Arial" w:cs="Arial"/>
          <w:b/>
          <w:bCs/>
        </w:rPr>
        <w:t xml:space="preserve">  </w:t>
      </w:r>
      <w:r w:rsidR="00704D33" w:rsidRPr="00AB07AA">
        <w:rPr>
          <w:rFonts w:ascii="Arial" w:hAnsi="Arial" w:cs="Arial"/>
          <w:b/>
          <w:bCs/>
        </w:rPr>
        <w:t>Miętne, Mias</w:t>
      </w:r>
      <w:r w:rsidR="00836385">
        <w:rPr>
          <w:rFonts w:ascii="Arial" w:hAnsi="Arial" w:cs="Arial"/>
          <w:b/>
          <w:bCs/>
        </w:rPr>
        <w:t xml:space="preserve">tków, Huta, Izdebno, </w:t>
      </w:r>
      <w:r w:rsidR="00F71434">
        <w:rPr>
          <w:rFonts w:ascii="Arial" w:hAnsi="Arial" w:cs="Arial"/>
          <w:b/>
          <w:bCs/>
        </w:rPr>
        <w:t xml:space="preserve">Cyganówka, </w:t>
      </w:r>
      <w:r w:rsidR="00704D33" w:rsidRPr="00AB07AA">
        <w:rPr>
          <w:rFonts w:ascii="Arial" w:hAnsi="Arial" w:cs="Arial"/>
          <w:b/>
          <w:bCs/>
        </w:rPr>
        <w:t>Żelechów</w:t>
      </w:r>
      <w:r w:rsidR="00421BDC">
        <w:rPr>
          <w:rFonts w:ascii="Arial" w:hAnsi="Arial" w:cs="Arial"/>
          <w:b/>
          <w:bCs/>
        </w:rPr>
        <w:t>.</w:t>
      </w:r>
      <w:r w:rsidR="00704D33" w:rsidRPr="00AB07AA">
        <w:rPr>
          <w:rFonts w:ascii="Arial" w:hAnsi="Arial" w:cs="Arial"/>
          <w:b/>
          <w:bCs/>
        </w:rPr>
        <w:t xml:space="preserve"> </w:t>
      </w:r>
    </w:p>
    <w:p w14:paraId="20BEFA8A" w14:textId="77777777" w:rsidR="006F4EDC" w:rsidRPr="00AB07AA" w:rsidRDefault="006F4EDC" w:rsidP="00AB07AA">
      <w:pPr>
        <w:pStyle w:val="Standard"/>
        <w:numPr>
          <w:ilvl w:val="0"/>
          <w:numId w:val="33"/>
        </w:numPr>
        <w:tabs>
          <w:tab w:val="left" w:pos="1117"/>
        </w:tabs>
        <w:spacing w:before="120" w:line="276" w:lineRule="auto"/>
        <w:ind w:left="284" w:hanging="284"/>
        <w:jc w:val="both"/>
        <w:rPr>
          <w:rFonts w:ascii="Arial" w:hAnsi="Arial" w:cs="Arial"/>
          <w:bCs/>
          <w:color w:val="000000"/>
          <w:sz w:val="22"/>
          <w:szCs w:val="22"/>
          <w:u w:val="single"/>
        </w:rPr>
      </w:pPr>
      <w:r w:rsidRPr="00AB07AA">
        <w:rPr>
          <w:rFonts w:ascii="Arial" w:hAnsi="Arial" w:cs="Arial"/>
          <w:bCs/>
          <w:color w:val="000000"/>
          <w:sz w:val="22"/>
          <w:szCs w:val="22"/>
          <w:u w:val="single"/>
        </w:rPr>
        <w:t>Inwestor</w:t>
      </w:r>
    </w:p>
    <w:p w14:paraId="599E30D6" w14:textId="4A2332E5" w:rsidR="004113B2" w:rsidRPr="00AB07AA" w:rsidRDefault="004113B2" w:rsidP="004113B2">
      <w:pPr>
        <w:pStyle w:val="Standard"/>
        <w:tabs>
          <w:tab w:val="left" w:pos="1117"/>
        </w:tabs>
        <w:spacing w:line="276" w:lineRule="auto"/>
        <w:ind w:left="284"/>
        <w:jc w:val="both"/>
        <w:rPr>
          <w:rFonts w:ascii="Arial" w:hAnsi="Arial" w:cs="Arial"/>
          <w:bCs/>
          <w:color w:val="000000"/>
          <w:sz w:val="22"/>
          <w:szCs w:val="22"/>
        </w:rPr>
      </w:pPr>
      <w:r w:rsidRPr="00AB07AA">
        <w:rPr>
          <w:rFonts w:ascii="Arial" w:hAnsi="Arial" w:cs="Arial"/>
          <w:bCs/>
          <w:color w:val="000000"/>
          <w:sz w:val="22"/>
          <w:szCs w:val="22"/>
        </w:rPr>
        <w:t>Nadleśnictw</w:t>
      </w:r>
      <w:r w:rsidR="008C30EB">
        <w:rPr>
          <w:rFonts w:ascii="Arial" w:hAnsi="Arial" w:cs="Arial"/>
          <w:bCs/>
          <w:color w:val="000000"/>
          <w:sz w:val="22"/>
          <w:szCs w:val="22"/>
        </w:rPr>
        <w:t>o</w:t>
      </w:r>
      <w:r w:rsidRPr="00AB07AA">
        <w:rPr>
          <w:rFonts w:ascii="Arial" w:hAnsi="Arial" w:cs="Arial"/>
          <w:bCs/>
          <w:color w:val="000000"/>
          <w:sz w:val="22"/>
          <w:szCs w:val="22"/>
        </w:rPr>
        <w:t xml:space="preserve"> Garwolin </w:t>
      </w:r>
    </w:p>
    <w:p w14:paraId="24C45E21" w14:textId="77777777" w:rsidR="004113B2" w:rsidRPr="00AB07AA" w:rsidRDefault="004113B2" w:rsidP="004113B2">
      <w:pPr>
        <w:pStyle w:val="Standard"/>
        <w:tabs>
          <w:tab w:val="left" w:pos="1117"/>
        </w:tabs>
        <w:spacing w:line="276" w:lineRule="auto"/>
        <w:ind w:left="284"/>
        <w:jc w:val="both"/>
        <w:rPr>
          <w:rFonts w:ascii="Arial" w:hAnsi="Arial" w:cs="Arial"/>
          <w:bCs/>
          <w:color w:val="000000"/>
          <w:sz w:val="22"/>
          <w:szCs w:val="22"/>
        </w:rPr>
      </w:pPr>
      <w:r w:rsidRPr="00AB07AA">
        <w:rPr>
          <w:rFonts w:ascii="Arial" w:hAnsi="Arial" w:cs="Arial"/>
          <w:bCs/>
          <w:color w:val="000000"/>
          <w:sz w:val="22"/>
          <w:szCs w:val="22"/>
        </w:rPr>
        <w:t>Miętne, ul. Główna 3</w:t>
      </w:r>
    </w:p>
    <w:p w14:paraId="1C5BF068" w14:textId="77777777" w:rsidR="006F4EDC" w:rsidRPr="009635B6" w:rsidRDefault="004113B2" w:rsidP="00AB07AA">
      <w:pPr>
        <w:pStyle w:val="Standard"/>
        <w:tabs>
          <w:tab w:val="left" w:pos="1117"/>
        </w:tabs>
        <w:spacing w:line="276" w:lineRule="auto"/>
        <w:ind w:left="284"/>
        <w:jc w:val="both"/>
        <w:rPr>
          <w:rFonts w:ascii="Arial" w:hAnsi="Arial" w:cs="Arial"/>
          <w:bCs/>
          <w:color w:val="000000"/>
          <w:sz w:val="24"/>
          <w:szCs w:val="24"/>
        </w:rPr>
      </w:pPr>
      <w:r w:rsidRPr="00AB07AA">
        <w:rPr>
          <w:rFonts w:ascii="Arial" w:hAnsi="Arial" w:cs="Arial"/>
          <w:bCs/>
          <w:color w:val="000000"/>
          <w:sz w:val="22"/>
          <w:szCs w:val="22"/>
        </w:rPr>
        <w:t>08-400 Garwolin</w:t>
      </w:r>
    </w:p>
    <w:p w14:paraId="0E228626" w14:textId="77777777" w:rsidR="000E6691" w:rsidRPr="00AB07AA" w:rsidRDefault="000E6691" w:rsidP="00AB07AA">
      <w:pPr>
        <w:pStyle w:val="Standard"/>
        <w:numPr>
          <w:ilvl w:val="0"/>
          <w:numId w:val="33"/>
        </w:numPr>
        <w:tabs>
          <w:tab w:val="left" w:pos="1117"/>
        </w:tabs>
        <w:spacing w:before="120" w:line="276" w:lineRule="auto"/>
        <w:ind w:left="284" w:hanging="284"/>
        <w:jc w:val="both"/>
        <w:rPr>
          <w:rFonts w:ascii="Arial" w:hAnsi="Arial" w:cs="Arial"/>
          <w:bCs/>
          <w:color w:val="000000"/>
          <w:spacing w:val="20"/>
          <w:sz w:val="22"/>
          <w:szCs w:val="22"/>
          <w:u w:val="single"/>
        </w:rPr>
      </w:pPr>
      <w:r w:rsidRPr="00AB07AA">
        <w:rPr>
          <w:rFonts w:ascii="Arial" w:hAnsi="Arial" w:cs="Arial"/>
          <w:bCs/>
          <w:color w:val="000000"/>
          <w:spacing w:val="20"/>
          <w:sz w:val="22"/>
          <w:szCs w:val="22"/>
          <w:u w:val="single"/>
        </w:rPr>
        <w:t>Podstawa opracowania</w:t>
      </w:r>
    </w:p>
    <w:p w14:paraId="5D811467" w14:textId="77777777" w:rsidR="000E6691" w:rsidRPr="00AB07AA" w:rsidRDefault="000E6691" w:rsidP="004113B2">
      <w:pPr>
        <w:pStyle w:val="Standard"/>
        <w:numPr>
          <w:ilvl w:val="0"/>
          <w:numId w:val="10"/>
        </w:numPr>
        <w:spacing w:line="276" w:lineRule="auto"/>
        <w:ind w:left="567" w:hanging="282"/>
        <w:jc w:val="both"/>
        <w:rPr>
          <w:rFonts w:ascii="Arial" w:hAnsi="Arial" w:cs="Arial"/>
          <w:color w:val="000000"/>
          <w:sz w:val="22"/>
          <w:szCs w:val="22"/>
        </w:rPr>
      </w:pPr>
      <w:r w:rsidRPr="00AB07AA">
        <w:rPr>
          <w:rFonts w:ascii="Arial" w:hAnsi="Arial" w:cs="Arial"/>
          <w:color w:val="000000"/>
          <w:sz w:val="22"/>
          <w:szCs w:val="22"/>
        </w:rPr>
        <w:t>Obowiązujące normy, przepisy prawne  i normatywy techniczne;</w:t>
      </w:r>
    </w:p>
    <w:p w14:paraId="3BF8A0E4" w14:textId="77777777" w:rsidR="000E6691" w:rsidRPr="00AB07AA" w:rsidRDefault="000E6691" w:rsidP="004113B2">
      <w:pPr>
        <w:pStyle w:val="Standard"/>
        <w:numPr>
          <w:ilvl w:val="0"/>
          <w:numId w:val="10"/>
        </w:numPr>
        <w:tabs>
          <w:tab w:val="left" w:pos="567"/>
        </w:tabs>
        <w:spacing w:line="276" w:lineRule="auto"/>
        <w:ind w:left="567" w:hanging="282"/>
        <w:jc w:val="both"/>
        <w:rPr>
          <w:rFonts w:ascii="Arial" w:hAnsi="Arial" w:cs="Arial"/>
          <w:color w:val="000000"/>
          <w:sz w:val="22"/>
          <w:szCs w:val="22"/>
        </w:rPr>
      </w:pPr>
      <w:r w:rsidRPr="00AB07AA">
        <w:rPr>
          <w:rFonts w:ascii="Arial" w:hAnsi="Arial" w:cs="Arial"/>
          <w:color w:val="000000"/>
          <w:sz w:val="22"/>
          <w:szCs w:val="22"/>
        </w:rPr>
        <w:t xml:space="preserve">Ustalenia </w:t>
      </w:r>
      <w:r w:rsidR="00B06100" w:rsidRPr="00AB07AA">
        <w:rPr>
          <w:rFonts w:ascii="Arial" w:hAnsi="Arial" w:cs="Arial"/>
          <w:color w:val="000000"/>
          <w:sz w:val="22"/>
          <w:szCs w:val="22"/>
        </w:rPr>
        <w:t>zakresu opracowania w terenie z udziałem  Inwestora</w:t>
      </w:r>
      <w:r w:rsidRPr="00AB07AA">
        <w:rPr>
          <w:rFonts w:ascii="Arial" w:hAnsi="Arial" w:cs="Arial"/>
          <w:color w:val="000000"/>
          <w:sz w:val="22"/>
          <w:szCs w:val="22"/>
        </w:rPr>
        <w:t>;</w:t>
      </w:r>
    </w:p>
    <w:p w14:paraId="4C410CC4" w14:textId="77777777" w:rsidR="000E6691" w:rsidRPr="00AB07AA" w:rsidRDefault="00B06100" w:rsidP="00AB07AA">
      <w:pPr>
        <w:pStyle w:val="Standard"/>
        <w:numPr>
          <w:ilvl w:val="0"/>
          <w:numId w:val="10"/>
        </w:numPr>
        <w:spacing w:line="276" w:lineRule="auto"/>
        <w:ind w:left="568" w:hanging="284"/>
        <w:jc w:val="both"/>
        <w:rPr>
          <w:sz w:val="22"/>
          <w:szCs w:val="22"/>
        </w:rPr>
      </w:pPr>
      <w:r w:rsidRPr="00AB07AA">
        <w:rPr>
          <w:rFonts w:ascii="Arial" w:hAnsi="Arial" w:cs="Arial"/>
          <w:color w:val="000000"/>
          <w:sz w:val="22"/>
          <w:szCs w:val="22"/>
        </w:rPr>
        <w:t>P</w:t>
      </w:r>
      <w:r w:rsidR="006F4EDC" w:rsidRPr="00AB07AA">
        <w:rPr>
          <w:rFonts w:ascii="Arial" w:hAnsi="Arial" w:cs="Arial"/>
          <w:color w:val="000000"/>
          <w:sz w:val="22"/>
          <w:szCs w:val="22"/>
        </w:rPr>
        <w:t>o</w:t>
      </w:r>
      <w:r w:rsidRPr="00AB07AA">
        <w:rPr>
          <w:rFonts w:ascii="Arial" w:hAnsi="Arial" w:cs="Arial"/>
          <w:color w:val="000000"/>
          <w:sz w:val="22"/>
          <w:szCs w:val="22"/>
        </w:rPr>
        <w:t>radnik techniczny „Drogi Leśne” , Dyrekcja Generalna Lasów Państwowych</w:t>
      </w:r>
      <w:r w:rsidR="006F4EDC" w:rsidRPr="00AB07AA">
        <w:rPr>
          <w:rFonts w:ascii="Arial" w:hAnsi="Arial" w:cs="Arial"/>
          <w:color w:val="000000"/>
          <w:sz w:val="22"/>
          <w:szCs w:val="22"/>
        </w:rPr>
        <w:t>:</w:t>
      </w:r>
      <w:r w:rsidRPr="00AB07AA">
        <w:rPr>
          <w:rFonts w:ascii="Arial" w:hAnsi="Arial" w:cs="Arial"/>
          <w:color w:val="000000"/>
          <w:sz w:val="22"/>
          <w:szCs w:val="22"/>
        </w:rPr>
        <w:t xml:space="preserve"> </w:t>
      </w:r>
    </w:p>
    <w:p w14:paraId="76938F0B" w14:textId="77777777" w:rsidR="004C7165" w:rsidRPr="00AB07AA" w:rsidRDefault="006F4EDC" w:rsidP="00AB07AA">
      <w:pPr>
        <w:pStyle w:val="Standard"/>
        <w:numPr>
          <w:ilvl w:val="0"/>
          <w:numId w:val="10"/>
        </w:numPr>
        <w:tabs>
          <w:tab w:val="left" w:pos="567"/>
        </w:tabs>
        <w:spacing w:line="276" w:lineRule="auto"/>
        <w:ind w:left="567" w:hanging="282"/>
        <w:jc w:val="both"/>
        <w:rPr>
          <w:rFonts w:ascii="Arial" w:hAnsi="Arial" w:cs="Arial"/>
          <w:color w:val="000000"/>
          <w:sz w:val="22"/>
          <w:szCs w:val="22"/>
        </w:rPr>
      </w:pPr>
      <w:r w:rsidRPr="00AB07AA">
        <w:rPr>
          <w:rFonts w:ascii="Arial" w:hAnsi="Arial" w:cs="Arial"/>
          <w:bCs/>
          <w:sz w:val="22"/>
          <w:szCs w:val="22"/>
        </w:rPr>
        <w:t>Rozporządzenie Ministra Środowiska z dnia 22 marca 2006r. w sprawie szczegółowych zasad zabezpieczenia przeciwpożarowego lasów (Dz.U. Nr 58 poz. 405, ze zm.);</w:t>
      </w:r>
    </w:p>
    <w:p w14:paraId="15E3A304" w14:textId="77777777" w:rsidR="004C7165" w:rsidRPr="00AB07AA" w:rsidRDefault="004A69A4" w:rsidP="002D5917">
      <w:pPr>
        <w:pStyle w:val="Akapitzlist"/>
        <w:numPr>
          <w:ilvl w:val="0"/>
          <w:numId w:val="33"/>
        </w:numPr>
        <w:autoSpaceDE w:val="0"/>
        <w:autoSpaceDN w:val="0"/>
        <w:adjustRightInd w:val="0"/>
        <w:spacing w:before="120" w:after="0" w:line="276" w:lineRule="auto"/>
        <w:ind w:left="284" w:hanging="284"/>
        <w:jc w:val="both"/>
        <w:rPr>
          <w:rFonts w:ascii="Arial" w:hAnsi="Arial" w:cs="Arial"/>
          <w:bCs/>
          <w:u w:val="single"/>
        </w:rPr>
      </w:pPr>
      <w:r w:rsidRPr="00AB07AA">
        <w:rPr>
          <w:rFonts w:ascii="Arial" w:hAnsi="Arial" w:cs="Arial"/>
          <w:bCs/>
          <w:u w:val="single"/>
        </w:rPr>
        <w:t xml:space="preserve">Przedmiot </w:t>
      </w:r>
      <w:r w:rsidR="0011219C" w:rsidRPr="00AB07AA">
        <w:rPr>
          <w:rFonts w:ascii="Arial" w:hAnsi="Arial" w:cs="Arial"/>
          <w:bCs/>
          <w:u w:val="single"/>
        </w:rPr>
        <w:t xml:space="preserve">i zakres </w:t>
      </w:r>
      <w:r w:rsidR="00935D93" w:rsidRPr="00AB07AA">
        <w:rPr>
          <w:rFonts w:ascii="Arial" w:hAnsi="Arial" w:cs="Arial"/>
          <w:bCs/>
          <w:u w:val="single"/>
        </w:rPr>
        <w:t>opracowania</w:t>
      </w:r>
    </w:p>
    <w:p w14:paraId="58F19A68" w14:textId="77777777" w:rsidR="00BC46F0" w:rsidRDefault="00A84A1C" w:rsidP="002D5917">
      <w:pPr>
        <w:pStyle w:val="Akapitzlist"/>
        <w:autoSpaceDE w:val="0"/>
        <w:autoSpaceDN w:val="0"/>
        <w:adjustRightInd w:val="0"/>
        <w:spacing w:before="120" w:after="0" w:line="276" w:lineRule="auto"/>
        <w:ind w:left="284"/>
        <w:jc w:val="both"/>
        <w:rPr>
          <w:rFonts w:ascii="Arial" w:hAnsi="Arial" w:cs="Arial"/>
          <w:bCs/>
        </w:rPr>
      </w:pPr>
      <w:r w:rsidRPr="00AB07AA">
        <w:rPr>
          <w:rFonts w:ascii="Arial" w:hAnsi="Arial" w:cs="Arial"/>
          <w:bCs/>
        </w:rPr>
        <w:t>Przedmiotem niniejszego</w:t>
      </w:r>
      <w:r w:rsidR="00D20BFB" w:rsidRPr="00AB07AA">
        <w:rPr>
          <w:rFonts w:ascii="Arial" w:hAnsi="Arial" w:cs="Arial"/>
          <w:bCs/>
        </w:rPr>
        <w:t xml:space="preserve"> opracowania jest </w:t>
      </w:r>
      <w:r w:rsidR="00935D93" w:rsidRPr="00AB07AA">
        <w:rPr>
          <w:rFonts w:ascii="Arial" w:hAnsi="Arial" w:cs="Arial"/>
          <w:bCs/>
        </w:rPr>
        <w:t>utrzymanie istniejących dróg leśnych</w:t>
      </w:r>
      <w:r w:rsidR="00836385">
        <w:rPr>
          <w:rFonts w:ascii="Arial" w:hAnsi="Arial" w:cs="Arial"/>
          <w:bCs/>
        </w:rPr>
        <w:t xml:space="preserve"> </w:t>
      </w:r>
      <w:r w:rsidR="00234EC9">
        <w:rPr>
          <w:rFonts w:ascii="Arial" w:hAnsi="Arial" w:cs="Arial"/>
          <w:bCs/>
        </w:rPr>
        <w:t xml:space="preserve">                           gruntowych </w:t>
      </w:r>
      <w:r w:rsidR="00935D93" w:rsidRPr="00AB07AA">
        <w:rPr>
          <w:rFonts w:ascii="Arial" w:hAnsi="Arial" w:cs="Arial"/>
          <w:bCs/>
        </w:rPr>
        <w:t>zlokalizowanych  na terenie obszaru leśnego zarządzan</w:t>
      </w:r>
      <w:r w:rsidR="0011219C" w:rsidRPr="00AB07AA">
        <w:rPr>
          <w:rFonts w:ascii="Arial" w:hAnsi="Arial" w:cs="Arial"/>
          <w:bCs/>
        </w:rPr>
        <w:t>ego przez Nadleśnictwo Garwolin, w  leśnictwach: Miętne, Miastków, Huta, Izdebno, Cyganówka, Że</w:t>
      </w:r>
      <w:r w:rsidR="00C01F84">
        <w:rPr>
          <w:rFonts w:ascii="Arial" w:hAnsi="Arial" w:cs="Arial"/>
          <w:bCs/>
        </w:rPr>
        <w:t>lechów</w:t>
      </w:r>
      <w:r w:rsidR="002D5917">
        <w:rPr>
          <w:rFonts w:ascii="Arial" w:hAnsi="Arial" w:cs="Arial"/>
          <w:bCs/>
        </w:rPr>
        <w:t xml:space="preserve">.   </w:t>
      </w:r>
    </w:p>
    <w:p w14:paraId="47BD6C56" w14:textId="77777777" w:rsidR="00BC46F0" w:rsidRPr="00AB07AA" w:rsidRDefault="00BC46F0" w:rsidP="00BC46F0">
      <w:pPr>
        <w:pStyle w:val="Akapitzlist"/>
        <w:autoSpaceDE w:val="0"/>
        <w:autoSpaceDN w:val="0"/>
        <w:adjustRightInd w:val="0"/>
        <w:spacing w:after="0" w:line="276" w:lineRule="auto"/>
        <w:ind w:left="284"/>
        <w:jc w:val="both"/>
        <w:rPr>
          <w:rFonts w:ascii="Arial" w:hAnsi="Arial" w:cs="Arial"/>
        </w:rPr>
      </w:pPr>
      <w:r w:rsidRPr="00AB07AA">
        <w:rPr>
          <w:rFonts w:ascii="Arial" w:hAnsi="Arial" w:cs="Arial"/>
          <w:bCs/>
        </w:rPr>
        <w:t>W wyniku wieloletniej eksploatacji dróg  a także wpływu czynników atmosferycznych powstałe us</w:t>
      </w:r>
      <w:r w:rsidR="00836385">
        <w:rPr>
          <w:rFonts w:ascii="Arial" w:hAnsi="Arial" w:cs="Arial"/>
          <w:bCs/>
        </w:rPr>
        <w:t>zkodzenia dróg (koleiny, wyboje,</w:t>
      </w:r>
      <w:r w:rsidR="007F54EC">
        <w:rPr>
          <w:rFonts w:ascii="Arial" w:hAnsi="Arial" w:cs="Arial"/>
          <w:bCs/>
        </w:rPr>
        <w:t xml:space="preserve"> zawyżone pobocza,</w:t>
      </w:r>
      <w:r w:rsidR="00836385">
        <w:rPr>
          <w:rFonts w:ascii="Arial" w:hAnsi="Arial" w:cs="Arial"/>
          <w:bCs/>
        </w:rPr>
        <w:t xml:space="preserve"> uszkodzenia </w:t>
      </w:r>
      <w:r w:rsidR="007F54EC">
        <w:rPr>
          <w:rFonts w:ascii="Arial" w:hAnsi="Arial" w:cs="Arial"/>
          <w:bCs/>
        </w:rPr>
        <w:t xml:space="preserve">                          </w:t>
      </w:r>
      <w:r w:rsidR="00836385">
        <w:rPr>
          <w:rFonts w:ascii="Arial" w:hAnsi="Arial" w:cs="Arial"/>
          <w:bCs/>
        </w:rPr>
        <w:t>w przepustach</w:t>
      </w:r>
      <w:r w:rsidRPr="00AB07AA">
        <w:rPr>
          <w:rFonts w:ascii="Arial" w:hAnsi="Arial" w:cs="Arial"/>
          <w:bCs/>
        </w:rPr>
        <w:t xml:space="preserve">), wymagają  przeprowadzenia zabiegów  technicznych związanych z ich usunięciem, a tym samym </w:t>
      </w:r>
      <w:r w:rsidRPr="00AB07AA">
        <w:rPr>
          <w:rFonts w:ascii="Arial" w:hAnsi="Arial" w:cs="Arial"/>
        </w:rPr>
        <w:t>zabezpieczenia dróg przed dalszą ich degradacją</w:t>
      </w:r>
      <w:r w:rsidR="00836385">
        <w:rPr>
          <w:rFonts w:ascii="Arial" w:hAnsi="Arial" w:cs="Arial"/>
        </w:rPr>
        <w:t xml:space="preserve">, a przed wszystkim </w:t>
      </w:r>
      <w:r w:rsidR="00D45D9D">
        <w:rPr>
          <w:rFonts w:ascii="Arial" w:hAnsi="Arial" w:cs="Arial"/>
        </w:rPr>
        <w:t xml:space="preserve">dla </w:t>
      </w:r>
      <w:r w:rsidR="00836385">
        <w:rPr>
          <w:rFonts w:ascii="Arial" w:hAnsi="Arial" w:cs="Arial"/>
        </w:rPr>
        <w:t xml:space="preserve">bezpiecznego </w:t>
      </w:r>
      <w:r w:rsidR="00D45D9D" w:rsidRPr="00D45D9D">
        <w:rPr>
          <w:rFonts w:ascii="Arial" w:hAnsi="Arial" w:cs="Arial"/>
        </w:rPr>
        <w:t>transportu wysokotonażowego</w:t>
      </w:r>
    </w:p>
    <w:p w14:paraId="48F1EFF1" w14:textId="77777777" w:rsidR="009B798B" w:rsidRDefault="00D45D9D" w:rsidP="005D5B1C">
      <w:pPr>
        <w:pStyle w:val="Akapitzlist"/>
        <w:autoSpaceDE w:val="0"/>
        <w:autoSpaceDN w:val="0"/>
        <w:adjustRightInd w:val="0"/>
        <w:spacing w:before="120" w:after="0" w:line="276" w:lineRule="auto"/>
        <w:ind w:left="284"/>
        <w:jc w:val="both"/>
        <w:rPr>
          <w:rFonts w:ascii="Arial" w:hAnsi="Arial" w:cs="Arial"/>
        </w:rPr>
      </w:pPr>
      <w:r>
        <w:rPr>
          <w:rFonts w:ascii="Arial" w:hAnsi="Arial" w:cs="Arial"/>
        </w:rPr>
        <w:t xml:space="preserve">Przedmiotowe </w:t>
      </w:r>
      <w:r w:rsidR="00BC46F0" w:rsidRPr="00AB07AA">
        <w:rPr>
          <w:rFonts w:ascii="Arial" w:hAnsi="Arial" w:cs="Arial"/>
        </w:rPr>
        <w:t xml:space="preserve">opracowanie obejmuje rozwiązania techniczne związane                            z </w:t>
      </w:r>
      <w:r w:rsidR="00836385">
        <w:rPr>
          <w:rFonts w:ascii="Arial" w:hAnsi="Arial" w:cs="Arial"/>
        </w:rPr>
        <w:t xml:space="preserve">naprawą i </w:t>
      </w:r>
      <w:r w:rsidR="002E78AE">
        <w:rPr>
          <w:rFonts w:ascii="Arial" w:hAnsi="Arial" w:cs="Arial"/>
        </w:rPr>
        <w:t xml:space="preserve">utrzymaniem </w:t>
      </w:r>
      <w:r w:rsidR="00BC46F0" w:rsidRPr="00AB07AA">
        <w:rPr>
          <w:rFonts w:ascii="Arial" w:hAnsi="Arial" w:cs="Arial"/>
        </w:rPr>
        <w:t>istniejących  dróg leśnych</w:t>
      </w:r>
      <w:r w:rsidR="00234EC9">
        <w:rPr>
          <w:rFonts w:ascii="Arial" w:hAnsi="Arial" w:cs="Arial"/>
        </w:rPr>
        <w:t xml:space="preserve">  gruntowych</w:t>
      </w:r>
      <w:r w:rsidR="00BC46F0" w:rsidRPr="00AB07AA">
        <w:rPr>
          <w:rFonts w:ascii="Arial" w:hAnsi="Arial" w:cs="Arial"/>
        </w:rPr>
        <w:t xml:space="preserve">. Zabiegi te poprawią </w:t>
      </w:r>
      <w:r w:rsidR="00234EC9">
        <w:rPr>
          <w:rFonts w:ascii="Arial" w:hAnsi="Arial" w:cs="Arial"/>
        </w:rPr>
        <w:t xml:space="preserve">ich </w:t>
      </w:r>
      <w:r w:rsidR="00BC46F0" w:rsidRPr="00AB07AA">
        <w:rPr>
          <w:rFonts w:ascii="Arial" w:hAnsi="Arial" w:cs="Arial"/>
        </w:rPr>
        <w:t>funkcjonalność, a przez to usprawnią pozyskanie i transport wywozu drewna, stworzą także dobre warunki komunikacyjne dla służb i pracowników leśnych, a także zapewnią należytą ochronę przeciwpoż</w:t>
      </w:r>
      <w:r w:rsidR="00836385">
        <w:rPr>
          <w:rFonts w:ascii="Arial" w:hAnsi="Arial" w:cs="Arial"/>
        </w:rPr>
        <w:t>arową. Realizacja projektowanej naprawy</w:t>
      </w:r>
      <w:r w:rsidR="00BC46F0" w:rsidRPr="00AB07AA">
        <w:rPr>
          <w:rFonts w:ascii="Arial" w:hAnsi="Arial" w:cs="Arial"/>
        </w:rPr>
        <w:t xml:space="preserve"> i utrzymania istniejących dróg leśnych ma na celu polepszenie parametrów techniczno-eksploatacyjnych  poprzez wyeliminowanie uszkodzeń w drodze </w:t>
      </w:r>
      <w:r w:rsidR="002D549F">
        <w:rPr>
          <w:rFonts w:ascii="Arial" w:hAnsi="Arial" w:cs="Arial"/>
        </w:rPr>
        <w:t>i</w:t>
      </w:r>
      <w:r w:rsidR="00BC46F0" w:rsidRPr="00AB07AA">
        <w:rPr>
          <w:rFonts w:ascii="Arial" w:hAnsi="Arial" w:cs="Arial"/>
        </w:rPr>
        <w:t xml:space="preserve"> </w:t>
      </w:r>
      <w:r w:rsidR="002D549F">
        <w:rPr>
          <w:rFonts w:ascii="Arial" w:hAnsi="Arial" w:cs="Arial"/>
        </w:rPr>
        <w:t>poprawę</w:t>
      </w:r>
      <w:r w:rsidR="00BC46F0" w:rsidRPr="00AB07AA">
        <w:rPr>
          <w:rFonts w:ascii="Arial" w:hAnsi="Arial" w:cs="Arial"/>
        </w:rPr>
        <w:t xml:space="preserve"> stanu odwodnienia. </w:t>
      </w:r>
    </w:p>
    <w:p w14:paraId="048EBC15" w14:textId="77777777" w:rsidR="005E6A27" w:rsidRDefault="00BC46F0" w:rsidP="005D5B1C">
      <w:pPr>
        <w:pStyle w:val="Akapitzlist"/>
        <w:autoSpaceDE w:val="0"/>
        <w:autoSpaceDN w:val="0"/>
        <w:adjustRightInd w:val="0"/>
        <w:spacing w:before="120" w:after="0" w:line="276" w:lineRule="auto"/>
        <w:ind w:left="284"/>
        <w:jc w:val="both"/>
        <w:rPr>
          <w:rFonts w:ascii="Arial" w:hAnsi="Arial" w:cs="Arial"/>
        </w:rPr>
      </w:pPr>
      <w:r w:rsidRPr="00AB07AA">
        <w:rPr>
          <w:rFonts w:ascii="Arial" w:hAnsi="Arial" w:cs="Arial"/>
        </w:rPr>
        <w:t>Do celów poglądowych i orien</w:t>
      </w:r>
      <w:r w:rsidR="00836385">
        <w:rPr>
          <w:rFonts w:ascii="Arial" w:hAnsi="Arial" w:cs="Arial"/>
        </w:rPr>
        <w:t>tacyjnych odcinki dróg objętych</w:t>
      </w:r>
      <w:r w:rsidR="00234EC9">
        <w:rPr>
          <w:rFonts w:ascii="Arial" w:hAnsi="Arial" w:cs="Arial"/>
        </w:rPr>
        <w:t xml:space="preserve"> </w:t>
      </w:r>
      <w:r w:rsidR="005E6A27">
        <w:rPr>
          <w:rFonts w:ascii="Arial" w:hAnsi="Arial" w:cs="Arial"/>
        </w:rPr>
        <w:t xml:space="preserve"> </w:t>
      </w:r>
      <w:r w:rsidRPr="00AB07AA">
        <w:rPr>
          <w:rFonts w:ascii="Arial" w:hAnsi="Arial" w:cs="Arial"/>
        </w:rPr>
        <w:t>i utrzymaniem pokazano na załączonych mapkach leśnych. Dokładna lokalizacja tych dróg, przed rozpoczęciem robót,  będzie wskazan</w:t>
      </w:r>
      <w:r w:rsidR="009B798B">
        <w:rPr>
          <w:rFonts w:ascii="Arial" w:hAnsi="Arial" w:cs="Arial"/>
        </w:rPr>
        <w:t xml:space="preserve">a przez miejscowego leśniczego. </w:t>
      </w:r>
    </w:p>
    <w:p w14:paraId="72D228B3" w14:textId="77777777" w:rsidR="00C34F1D" w:rsidRDefault="005E6A27" w:rsidP="005D5B1C">
      <w:pPr>
        <w:pStyle w:val="Akapitzlist"/>
        <w:autoSpaceDE w:val="0"/>
        <w:autoSpaceDN w:val="0"/>
        <w:adjustRightInd w:val="0"/>
        <w:spacing w:before="120" w:after="0" w:line="276" w:lineRule="auto"/>
        <w:ind w:left="284"/>
        <w:jc w:val="both"/>
        <w:rPr>
          <w:rFonts w:ascii="Arial" w:hAnsi="Arial" w:cs="Arial"/>
          <w:bCs/>
        </w:rPr>
      </w:pPr>
      <w:r>
        <w:rPr>
          <w:rFonts w:ascii="Arial" w:hAnsi="Arial" w:cs="Arial"/>
          <w:bCs/>
        </w:rPr>
        <w:t xml:space="preserve">Do </w:t>
      </w:r>
      <w:r w:rsidR="009729F4" w:rsidRPr="009B798B">
        <w:rPr>
          <w:rFonts w:ascii="Arial" w:hAnsi="Arial" w:cs="Arial"/>
          <w:bCs/>
        </w:rPr>
        <w:t xml:space="preserve"> utrzymania zakwalifikowano </w:t>
      </w:r>
      <w:r w:rsidR="00C34F1D">
        <w:rPr>
          <w:rFonts w:ascii="Arial" w:hAnsi="Arial" w:cs="Arial"/>
          <w:bCs/>
        </w:rPr>
        <w:t xml:space="preserve">odcinki dróg szczegółowo opisane </w:t>
      </w:r>
      <w:r w:rsidR="00234EC9">
        <w:rPr>
          <w:rFonts w:ascii="Arial" w:hAnsi="Arial" w:cs="Arial"/>
          <w:bCs/>
        </w:rPr>
        <w:t xml:space="preserve"> </w:t>
      </w:r>
      <w:r w:rsidR="00C34F1D">
        <w:rPr>
          <w:rFonts w:ascii="Arial" w:hAnsi="Arial" w:cs="Arial"/>
          <w:bCs/>
        </w:rPr>
        <w:t>w załączonych przedmiarach robót o łącznej dł.</w:t>
      </w:r>
      <w:r w:rsidR="006740A2">
        <w:rPr>
          <w:rFonts w:ascii="Arial" w:hAnsi="Arial" w:cs="Arial"/>
          <w:bCs/>
        </w:rPr>
        <w:t xml:space="preserve"> ~</w:t>
      </w:r>
      <w:r w:rsidR="007F54EC">
        <w:rPr>
          <w:rFonts w:ascii="Arial" w:hAnsi="Arial" w:cs="Arial"/>
          <w:bCs/>
        </w:rPr>
        <w:t xml:space="preserve"> </w:t>
      </w:r>
      <w:r w:rsidR="006740A2">
        <w:rPr>
          <w:rFonts w:ascii="Arial" w:hAnsi="Arial" w:cs="Arial"/>
          <w:bCs/>
        </w:rPr>
        <w:t>5,14km</w:t>
      </w:r>
      <w:r>
        <w:rPr>
          <w:rFonts w:ascii="Arial" w:hAnsi="Arial" w:cs="Arial"/>
          <w:bCs/>
        </w:rPr>
        <w:t xml:space="preserve">. </w:t>
      </w:r>
      <w:r w:rsidR="00C34F1D">
        <w:rPr>
          <w:rFonts w:ascii="Arial" w:hAnsi="Arial" w:cs="Arial"/>
          <w:bCs/>
        </w:rPr>
        <w:t xml:space="preserve">  </w:t>
      </w:r>
    </w:p>
    <w:p w14:paraId="03704847" w14:textId="77777777" w:rsidR="005E6A27" w:rsidRPr="006740A2" w:rsidRDefault="005E6A27" w:rsidP="005E6A27">
      <w:pPr>
        <w:pStyle w:val="Akapitzlist"/>
        <w:autoSpaceDE w:val="0"/>
        <w:autoSpaceDN w:val="0"/>
        <w:adjustRightInd w:val="0"/>
        <w:spacing w:before="120" w:after="0" w:line="276" w:lineRule="auto"/>
        <w:ind w:left="284" w:firstLine="424"/>
        <w:jc w:val="both"/>
        <w:rPr>
          <w:rFonts w:ascii="Arial" w:hAnsi="Arial" w:cs="Arial"/>
          <w:bCs/>
          <w:sz w:val="18"/>
          <w:szCs w:val="18"/>
        </w:rPr>
      </w:pPr>
    </w:p>
    <w:p w14:paraId="059178FB" w14:textId="77777777" w:rsidR="005E6A27" w:rsidRDefault="005E6A27" w:rsidP="005E6A27">
      <w:pPr>
        <w:pStyle w:val="Akapitzlist"/>
        <w:numPr>
          <w:ilvl w:val="0"/>
          <w:numId w:val="33"/>
        </w:numPr>
        <w:autoSpaceDE w:val="0"/>
        <w:autoSpaceDN w:val="0"/>
        <w:adjustRightInd w:val="0"/>
        <w:spacing w:after="0" w:line="276" w:lineRule="auto"/>
        <w:ind w:left="284" w:hanging="284"/>
        <w:rPr>
          <w:rFonts w:ascii="Arial" w:hAnsi="Arial" w:cs="Arial"/>
          <w:bCs/>
          <w:u w:val="single"/>
        </w:rPr>
      </w:pPr>
      <w:r w:rsidRPr="0055593E">
        <w:rPr>
          <w:rFonts w:ascii="Arial" w:hAnsi="Arial" w:cs="Arial"/>
          <w:bCs/>
          <w:u w:val="single"/>
        </w:rPr>
        <w:t xml:space="preserve">Stan istniejący </w:t>
      </w:r>
    </w:p>
    <w:p w14:paraId="38DAD69A" w14:textId="77777777" w:rsidR="00C1682F" w:rsidRPr="00D01B3A" w:rsidRDefault="00B547F0" w:rsidP="005012F9">
      <w:pPr>
        <w:autoSpaceDE w:val="0"/>
        <w:autoSpaceDN w:val="0"/>
        <w:adjustRightInd w:val="0"/>
        <w:spacing w:after="0" w:line="276" w:lineRule="auto"/>
        <w:ind w:left="284"/>
        <w:jc w:val="both"/>
        <w:rPr>
          <w:rFonts w:ascii="Arial" w:hAnsi="Arial" w:cs="Arial"/>
        </w:rPr>
      </w:pPr>
      <w:r w:rsidRPr="00D01B3A">
        <w:rPr>
          <w:rFonts w:ascii="Arial" w:hAnsi="Arial" w:cs="Arial"/>
        </w:rPr>
        <w:t xml:space="preserve">Odcinki </w:t>
      </w:r>
      <w:r w:rsidR="00B87DA4" w:rsidRPr="00D01B3A">
        <w:rPr>
          <w:rFonts w:ascii="Arial" w:hAnsi="Arial" w:cs="Arial"/>
        </w:rPr>
        <w:t xml:space="preserve">dróg leśnych </w:t>
      </w:r>
      <w:r w:rsidRPr="00D01B3A">
        <w:rPr>
          <w:rFonts w:ascii="Arial" w:hAnsi="Arial" w:cs="Arial"/>
        </w:rPr>
        <w:t xml:space="preserve">objęte niniejszym opracowaniem </w:t>
      </w:r>
      <w:r w:rsidR="00B87DA4" w:rsidRPr="00D01B3A">
        <w:rPr>
          <w:rFonts w:ascii="Arial" w:hAnsi="Arial" w:cs="Arial"/>
        </w:rPr>
        <w:t>wskutek w</w:t>
      </w:r>
      <w:r w:rsidRPr="00D01B3A">
        <w:rPr>
          <w:rFonts w:ascii="Arial" w:hAnsi="Arial" w:cs="Arial"/>
        </w:rPr>
        <w:t xml:space="preserve">ieloletniego użytkowania zostały skoleinowane </w:t>
      </w:r>
      <w:r w:rsidR="00B87DA4" w:rsidRPr="00D01B3A">
        <w:rPr>
          <w:rFonts w:ascii="Arial" w:hAnsi="Arial" w:cs="Arial"/>
        </w:rPr>
        <w:t xml:space="preserve"> </w:t>
      </w:r>
      <w:r w:rsidRPr="00D01B3A">
        <w:rPr>
          <w:rFonts w:ascii="Arial" w:hAnsi="Arial" w:cs="Arial"/>
        </w:rPr>
        <w:t>i w znacznej części odkształcone</w:t>
      </w:r>
      <w:r w:rsidR="00B87DA4" w:rsidRPr="00D01B3A">
        <w:rPr>
          <w:rFonts w:ascii="Arial" w:hAnsi="Arial" w:cs="Arial"/>
        </w:rPr>
        <w:t xml:space="preserve">. </w:t>
      </w:r>
      <w:r w:rsidR="00892306" w:rsidRPr="00D01B3A">
        <w:rPr>
          <w:rFonts w:ascii="Arial" w:hAnsi="Arial" w:cs="Arial"/>
          <w:color w:val="000000"/>
        </w:rPr>
        <w:t xml:space="preserve">Zdeformowana nawierzchnia jezdni i pozbawiona właściwych cech geometrycznych uniemożliwia odprowadzanie wód opadowych poza koronę jezdni. Stagnacja wód opadowych </w:t>
      </w:r>
      <w:r w:rsidR="00D01B3A" w:rsidRPr="00D01B3A">
        <w:rPr>
          <w:rStyle w:val="fontstyle01"/>
          <w:rFonts w:ascii="Arial" w:hAnsi="Arial" w:cs="Arial"/>
          <w:sz w:val="22"/>
          <w:szCs w:val="22"/>
        </w:rPr>
        <w:t>na jezdni  pogłębia jej deformację.</w:t>
      </w:r>
      <w:r w:rsidR="007E5DE3">
        <w:rPr>
          <w:rStyle w:val="fontstyle01"/>
          <w:rFonts w:ascii="Arial" w:hAnsi="Arial" w:cs="Arial"/>
          <w:sz w:val="22"/>
          <w:szCs w:val="22"/>
        </w:rPr>
        <w:t xml:space="preserve"> </w:t>
      </w:r>
      <w:r w:rsidR="005012F9">
        <w:rPr>
          <w:rStyle w:val="fontstyle01"/>
          <w:rFonts w:ascii="Arial" w:hAnsi="Arial" w:cs="Arial"/>
          <w:sz w:val="22"/>
          <w:szCs w:val="22"/>
        </w:rPr>
        <w:t>Zawyżone pobocza wskutek osadzania ściółki leśnej i rozpychania gruntu na boki przez jeżdżące pojazdy. M</w:t>
      </w:r>
      <w:r w:rsidR="00E42722">
        <w:rPr>
          <w:rStyle w:val="fontstyle01"/>
          <w:rFonts w:ascii="Arial" w:hAnsi="Arial" w:cs="Arial"/>
          <w:sz w:val="22"/>
          <w:szCs w:val="22"/>
        </w:rPr>
        <w:t>iejscami przepusty zamulone,</w:t>
      </w:r>
      <w:r w:rsidR="005012F9">
        <w:rPr>
          <w:rStyle w:val="fontstyle01"/>
          <w:rFonts w:ascii="Arial" w:hAnsi="Arial" w:cs="Arial"/>
          <w:sz w:val="22"/>
          <w:szCs w:val="22"/>
        </w:rPr>
        <w:t xml:space="preserve"> przełamane i zapadnięte.  </w:t>
      </w:r>
    </w:p>
    <w:p w14:paraId="3E67AC3C" w14:textId="77777777" w:rsidR="00C1682F" w:rsidRDefault="00C1682F" w:rsidP="00063426">
      <w:pPr>
        <w:pStyle w:val="Style61"/>
        <w:widowControl/>
        <w:tabs>
          <w:tab w:val="left" w:pos="998"/>
        </w:tabs>
        <w:spacing w:line="276" w:lineRule="auto"/>
        <w:ind w:firstLine="0"/>
        <w:rPr>
          <w:rFonts w:ascii="Arial" w:hAnsi="Arial" w:cs="Arial"/>
          <w:sz w:val="22"/>
          <w:szCs w:val="22"/>
        </w:rPr>
      </w:pPr>
    </w:p>
    <w:p w14:paraId="2A474EEB" w14:textId="77777777" w:rsidR="004A073A" w:rsidRDefault="004A073A" w:rsidP="00063426">
      <w:pPr>
        <w:pStyle w:val="Style61"/>
        <w:widowControl/>
        <w:tabs>
          <w:tab w:val="left" w:pos="998"/>
        </w:tabs>
        <w:spacing w:line="276" w:lineRule="auto"/>
        <w:ind w:firstLine="0"/>
        <w:rPr>
          <w:rFonts w:ascii="Arial" w:hAnsi="Arial" w:cs="Arial"/>
          <w:sz w:val="22"/>
          <w:szCs w:val="22"/>
        </w:rPr>
      </w:pPr>
    </w:p>
    <w:p w14:paraId="0CAB4E0A" w14:textId="77777777" w:rsidR="00063426" w:rsidRPr="00063426" w:rsidRDefault="00C370E0" w:rsidP="00063426">
      <w:pPr>
        <w:pStyle w:val="Style61"/>
        <w:widowControl/>
        <w:tabs>
          <w:tab w:val="left" w:pos="998"/>
        </w:tabs>
        <w:spacing w:line="276" w:lineRule="auto"/>
        <w:ind w:firstLine="0"/>
        <w:rPr>
          <w:rFonts w:ascii="Arial" w:hAnsi="Arial" w:cs="Arial"/>
          <w:sz w:val="22"/>
          <w:szCs w:val="22"/>
        </w:rPr>
      </w:pPr>
      <w:r>
        <w:rPr>
          <w:rFonts w:ascii="Arial" w:hAnsi="Arial" w:cs="Arial"/>
          <w:sz w:val="22"/>
          <w:szCs w:val="22"/>
        </w:rPr>
        <w:lastRenderedPageBreak/>
        <w:t>Istniejący stan techniczny dróg  przedstawi</w:t>
      </w:r>
      <w:r w:rsidR="00C1682F">
        <w:rPr>
          <w:rFonts w:ascii="Arial" w:hAnsi="Arial" w:cs="Arial"/>
          <w:sz w:val="22"/>
          <w:szCs w:val="22"/>
        </w:rPr>
        <w:t>a</w:t>
      </w:r>
      <w:r>
        <w:rPr>
          <w:rFonts w:ascii="Arial" w:hAnsi="Arial" w:cs="Arial"/>
          <w:sz w:val="22"/>
          <w:szCs w:val="22"/>
        </w:rPr>
        <w:t xml:space="preserve"> do</w:t>
      </w:r>
      <w:r w:rsidR="00C1682F">
        <w:rPr>
          <w:rFonts w:ascii="Arial" w:hAnsi="Arial" w:cs="Arial"/>
          <w:sz w:val="22"/>
          <w:szCs w:val="22"/>
        </w:rPr>
        <w:t>kumentacja</w:t>
      </w:r>
      <w:r>
        <w:rPr>
          <w:rFonts w:ascii="Arial" w:hAnsi="Arial" w:cs="Arial"/>
          <w:sz w:val="22"/>
          <w:szCs w:val="22"/>
        </w:rPr>
        <w:t xml:space="preserve"> fotograficzna</w:t>
      </w:r>
      <w:r w:rsidR="00063426">
        <w:rPr>
          <w:rFonts w:ascii="Arial" w:hAnsi="Arial" w:cs="Arial"/>
          <w:sz w:val="22"/>
          <w:szCs w:val="22"/>
        </w:rPr>
        <w:t xml:space="preserve">. </w:t>
      </w:r>
    </w:p>
    <w:p w14:paraId="22DD7FBF" w14:textId="77777777" w:rsidR="005C76E7" w:rsidRPr="00063426" w:rsidRDefault="00B31D92" w:rsidP="00063426">
      <w:pPr>
        <w:pStyle w:val="Style61"/>
        <w:widowControl/>
        <w:tabs>
          <w:tab w:val="left" w:pos="998"/>
        </w:tabs>
        <w:spacing w:before="120" w:line="276" w:lineRule="auto"/>
        <w:ind w:firstLine="0"/>
        <w:rPr>
          <w:rFonts w:ascii="Arial" w:hAnsi="Arial" w:cs="Arial"/>
          <w:sz w:val="22"/>
          <w:szCs w:val="22"/>
          <w:u w:val="single"/>
        </w:rPr>
      </w:pPr>
      <w:r>
        <w:rPr>
          <w:rFonts w:ascii="Arial" w:hAnsi="Arial" w:cs="Arial"/>
          <w:noProof/>
          <w:sz w:val="22"/>
          <w:szCs w:val="22"/>
        </w:rPr>
        <w:drawing>
          <wp:anchor distT="0" distB="0" distL="114300" distR="114300" simplePos="0" relativeHeight="251660288" behindDoc="0" locked="0" layoutInCell="1" allowOverlap="1" wp14:anchorId="7E45639C" wp14:editId="470B4AD6">
            <wp:simplePos x="0" y="0"/>
            <wp:positionH relativeFrom="column">
              <wp:posOffset>1564005</wp:posOffset>
            </wp:positionH>
            <wp:positionV relativeFrom="paragraph">
              <wp:posOffset>262890</wp:posOffset>
            </wp:positionV>
            <wp:extent cx="1565275" cy="988695"/>
            <wp:effectExtent l="0" t="0" r="0" b="1905"/>
            <wp:wrapSquare wrapText="bothSides"/>
            <wp:docPr id="25" name="Obraz 25" descr="C:\Users\PC\AppData\Local\Temp\Rar$DIa8152.25759\IMG_20210415_144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Temp\Rar$DIa8152.25759\IMG_20210415_1442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275" cy="98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426">
        <w:rPr>
          <w:rFonts w:ascii="Arial" w:hAnsi="Arial" w:cs="Arial"/>
          <w:sz w:val="22"/>
          <w:szCs w:val="22"/>
          <w:u w:val="single"/>
        </w:rPr>
        <w:t>Leśnictwo Miętne</w:t>
      </w:r>
    </w:p>
    <w:p w14:paraId="267A7903" w14:textId="77777777" w:rsidR="00B31D92" w:rsidRPr="00B31D92" w:rsidRDefault="00B31D92" w:rsidP="00B31D92">
      <w:pPr>
        <w:pStyle w:val="Style61"/>
        <w:widowControl/>
        <w:tabs>
          <w:tab w:val="left" w:pos="998"/>
        </w:tabs>
        <w:spacing w:line="276" w:lineRule="auto"/>
        <w:ind w:firstLine="0"/>
        <w:rPr>
          <w:rFonts w:ascii="Arial" w:hAnsi="Arial" w:cs="Arial"/>
          <w:sz w:val="22"/>
          <w:szCs w:val="22"/>
        </w:rPr>
      </w:pPr>
      <w:r>
        <w:rPr>
          <w:rFonts w:ascii="Arial" w:hAnsi="Arial" w:cs="Arial"/>
          <w:noProof/>
          <w:sz w:val="22"/>
          <w:szCs w:val="22"/>
        </w:rPr>
        <w:drawing>
          <wp:inline distT="0" distB="0" distL="0" distR="0" wp14:anchorId="1742D4A1" wp14:editId="79E3D2A4">
            <wp:extent cx="1436205" cy="988633"/>
            <wp:effectExtent l="0" t="0" r="0" b="2540"/>
            <wp:docPr id="26" name="Obraz 26" descr="C:\Users\PC\AppData\Local\Temp\Rar$DIa8152.46630\IMG_20210415_144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AppData\Local\Temp\Rar$DIa8152.46630\IMG_20210415_1444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991245"/>
                    </a:xfrm>
                    <a:prstGeom prst="rect">
                      <a:avLst/>
                    </a:prstGeom>
                    <a:noFill/>
                    <a:ln>
                      <a:noFill/>
                    </a:ln>
                  </pic:spPr>
                </pic:pic>
              </a:graphicData>
            </a:graphic>
          </wp:inline>
        </w:drawing>
      </w:r>
      <w:r w:rsidRPr="00C00399">
        <w:rPr>
          <w:rFonts w:ascii="Arial" w:hAnsi="Arial" w:cs="Arial"/>
          <w:noProof/>
          <w:sz w:val="22"/>
          <w:szCs w:val="22"/>
        </w:rPr>
        <w:drawing>
          <wp:inline distT="0" distB="0" distL="0" distR="0" wp14:anchorId="3414D996" wp14:editId="1EEC1AA6">
            <wp:extent cx="1519413" cy="993913"/>
            <wp:effectExtent l="0" t="0" r="5080" b="0"/>
            <wp:docPr id="10" name="Obraz 10" descr="C:\Users\PC\AppData\Local\Temp\Rar$DIa8152.41630\oddz 55 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Temp\Rar$DIa8152.41630\oddz 55 6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2662" cy="996039"/>
                    </a:xfrm>
                    <a:prstGeom prst="rect">
                      <a:avLst/>
                    </a:prstGeom>
                    <a:noFill/>
                    <a:ln>
                      <a:noFill/>
                    </a:ln>
                  </pic:spPr>
                </pic:pic>
              </a:graphicData>
            </a:graphic>
          </wp:inline>
        </w:drawing>
      </w:r>
      <w:r w:rsidR="003630B5" w:rsidRPr="003630B5">
        <w:rPr>
          <w:rFonts w:ascii="Arial" w:hAnsi="Arial" w:cs="Arial"/>
          <w:sz w:val="22"/>
          <w:szCs w:val="22"/>
        </w:rPr>
        <w:t xml:space="preserve"> </w:t>
      </w:r>
    </w:p>
    <w:p w14:paraId="43812B87" w14:textId="77777777" w:rsidR="00BB6E8E" w:rsidRPr="008505CB" w:rsidRDefault="00B31D92" w:rsidP="008505CB">
      <w:pPr>
        <w:tabs>
          <w:tab w:val="left" w:pos="4253"/>
          <w:tab w:val="left" w:pos="5103"/>
        </w:tabs>
        <w:rPr>
          <w:lang w:eastAsia="pl-PL"/>
        </w:rPr>
      </w:pPr>
      <w:r>
        <w:rPr>
          <w:rFonts w:ascii="Arial" w:hAnsi="Arial" w:cs="Arial"/>
          <w:noProof/>
          <w:lang w:eastAsia="pl-PL"/>
        </w:rPr>
        <w:drawing>
          <wp:inline distT="0" distB="0" distL="0" distR="0" wp14:anchorId="62C70CE6" wp14:editId="0946AF0C">
            <wp:extent cx="1411357" cy="1138030"/>
            <wp:effectExtent l="0" t="0" r="0" b="5080"/>
            <wp:docPr id="9" name="Obraz 9" descr="C:\Users\PC\AppData\Local\Temp\Rar$DIa8152.18313\IMG_20210415_145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AppData\Local\Temp\Rar$DIa8152.18313\IMG_20210415_1452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3734" cy="1139947"/>
                    </a:xfrm>
                    <a:prstGeom prst="rect">
                      <a:avLst/>
                    </a:prstGeom>
                    <a:noFill/>
                    <a:ln>
                      <a:noFill/>
                    </a:ln>
                  </pic:spPr>
                </pic:pic>
              </a:graphicData>
            </a:graphic>
          </wp:inline>
        </w:drawing>
      </w:r>
      <w:r>
        <w:rPr>
          <w:rFonts w:ascii="Arial" w:hAnsi="Arial" w:cs="Arial"/>
          <w:noProof/>
        </w:rPr>
        <w:t xml:space="preserve">    </w:t>
      </w:r>
      <w:r w:rsidRPr="00C00399">
        <w:rPr>
          <w:rFonts w:ascii="Arial" w:hAnsi="Arial" w:cs="Arial"/>
          <w:noProof/>
          <w:lang w:eastAsia="pl-PL"/>
        </w:rPr>
        <w:drawing>
          <wp:inline distT="0" distB="0" distL="0" distR="0" wp14:anchorId="77B60A84" wp14:editId="1DBE5BC6">
            <wp:extent cx="1520687" cy="1088335"/>
            <wp:effectExtent l="0" t="0" r="3810" b="0"/>
            <wp:docPr id="12" name="Obraz 12" descr="C:\Users\PC\AppData\Local\Temp\Rar$DIa8152.5347\oddz 57 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AppData\Local\Temp\Rar$DIa8152.5347\oddz 57 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131" cy="1090800"/>
                    </a:xfrm>
                    <a:prstGeom prst="rect">
                      <a:avLst/>
                    </a:prstGeom>
                    <a:noFill/>
                    <a:ln>
                      <a:noFill/>
                    </a:ln>
                  </pic:spPr>
                </pic:pic>
              </a:graphicData>
            </a:graphic>
          </wp:inline>
        </w:drawing>
      </w:r>
      <w:r w:rsidR="008505CB">
        <w:rPr>
          <w:rFonts w:ascii="Arial" w:hAnsi="Arial" w:cs="Arial"/>
          <w:noProof/>
        </w:rPr>
        <w:t xml:space="preserve">  </w:t>
      </w:r>
      <w:r>
        <w:rPr>
          <w:rFonts w:ascii="Arial" w:hAnsi="Arial" w:cs="Arial"/>
          <w:noProof/>
        </w:rPr>
        <w:t xml:space="preserve"> </w:t>
      </w:r>
      <w:r w:rsidRPr="001A3804">
        <w:rPr>
          <w:rFonts w:ascii="Arial" w:hAnsi="Arial" w:cs="Arial"/>
          <w:noProof/>
          <w:lang w:eastAsia="pl-PL"/>
        </w:rPr>
        <w:drawing>
          <wp:inline distT="0" distB="0" distL="0" distR="0" wp14:anchorId="2AD36B1C" wp14:editId="0BC0E326">
            <wp:extent cx="1545535" cy="1106484"/>
            <wp:effectExtent l="0" t="0" r="0" b="0"/>
            <wp:docPr id="13" name="Obraz 13" descr="C:\Users\PC\AppData\Local\Temp\Rar$DIa8152.33579\oddz 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AppData\Local\Temp\Rar$DIa8152.33579\oddz 6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6410" cy="1107110"/>
                    </a:xfrm>
                    <a:prstGeom prst="rect">
                      <a:avLst/>
                    </a:prstGeom>
                    <a:noFill/>
                    <a:ln>
                      <a:noFill/>
                    </a:ln>
                  </pic:spPr>
                </pic:pic>
              </a:graphicData>
            </a:graphic>
          </wp:inline>
        </w:drawing>
      </w:r>
    </w:p>
    <w:p w14:paraId="4D6F9FCD" w14:textId="77777777" w:rsidR="005C76E7" w:rsidRPr="002E5228" w:rsidRDefault="00AB07AA" w:rsidP="00BB6E8E">
      <w:pPr>
        <w:pStyle w:val="Style61"/>
        <w:widowControl/>
        <w:tabs>
          <w:tab w:val="left" w:pos="998"/>
        </w:tabs>
        <w:spacing w:before="120" w:line="276" w:lineRule="auto"/>
        <w:ind w:firstLine="0"/>
        <w:rPr>
          <w:rStyle w:val="fontstyle01"/>
          <w:rFonts w:ascii="Arial" w:eastAsiaTheme="minorHAnsi" w:hAnsi="Arial" w:cs="Arial"/>
          <w:sz w:val="22"/>
          <w:szCs w:val="22"/>
          <w:lang w:eastAsia="en-US"/>
        </w:rPr>
      </w:pPr>
      <w:r w:rsidRPr="0055593E">
        <w:rPr>
          <w:rFonts w:ascii="Arial" w:hAnsi="Arial" w:cs="Arial"/>
          <w:sz w:val="22"/>
          <w:szCs w:val="22"/>
          <w:u w:val="single"/>
        </w:rPr>
        <w:t>Leśnictwo Miastków</w:t>
      </w:r>
      <w:r w:rsidRPr="0055593E">
        <w:rPr>
          <w:rFonts w:ascii="Arial" w:hAnsi="Arial" w:cs="Arial"/>
          <w:sz w:val="22"/>
          <w:szCs w:val="22"/>
        </w:rPr>
        <w:t xml:space="preserve"> </w:t>
      </w:r>
    </w:p>
    <w:p w14:paraId="4E52596F" w14:textId="77777777" w:rsidR="00750227" w:rsidRDefault="00750227" w:rsidP="00750227">
      <w:pPr>
        <w:pStyle w:val="Style61"/>
        <w:widowControl/>
        <w:tabs>
          <w:tab w:val="left" w:pos="998"/>
        </w:tabs>
        <w:spacing w:before="120" w:line="276" w:lineRule="auto"/>
        <w:ind w:firstLine="0"/>
        <w:jc w:val="left"/>
        <w:rPr>
          <w:rFonts w:ascii="Arial" w:hAnsi="Arial" w:cs="Arial"/>
          <w:noProof/>
          <w:sz w:val="22"/>
          <w:szCs w:val="22"/>
        </w:rPr>
      </w:pPr>
      <w:r>
        <w:rPr>
          <w:rFonts w:ascii="Arial" w:hAnsi="Arial" w:cs="Arial"/>
          <w:noProof/>
          <w:sz w:val="22"/>
          <w:szCs w:val="22"/>
        </w:rPr>
        <w:t xml:space="preserve">  </w:t>
      </w:r>
      <w:r w:rsidR="008505CB" w:rsidRPr="003825EA">
        <w:rPr>
          <w:rFonts w:ascii="Arial" w:hAnsi="Arial" w:cs="Arial"/>
          <w:noProof/>
          <w:sz w:val="22"/>
          <w:szCs w:val="22"/>
        </w:rPr>
        <w:drawing>
          <wp:inline distT="0" distB="0" distL="0" distR="0" wp14:anchorId="01D6D158" wp14:editId="2929DAB6">
            <wp:extent cx="1411356" cy="1143000"/>
            <wp:effectExtent l="0" t="0" r="0" b="0"/>
            <wp:docPr id="39" name="Obraz 39" descr="C:\Users\PC\AppData\Local\Temp\Rar$DIa8152.15193\Miastków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AppData\Local\Temp\Rar$DIa8152.15193\Miastków 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1200" cy="1142873"/>
                    </a:xfrm>
                    <a:prstGeom prst="rect">
                      <a:avLst/>
                    </a:prstGeom>
                    <a:noFill/>
                    <a:ln>
                      <a:noFill/>
                    </a:ln>
                  </pic:spPr>
                </pic:pic>
              </a:graphicData>
            </a:graphic>
          </wp:inline>
        </w:drawing>
      </w:r>
      <w:r>
        <w:rPr>
          <w:rFonts w:ascii="Arial" w:hAnsi="Arial" w:cs="Arial"/>
          <w:noProof/>
          <w:sz w:val="22"/>
          <w:szCs w:val="22"/>
        </w:rPr>
        <w:t xml:space="preserve">     </w:t>
      </w:r>
      <w:r w:rsidR="00BB6E8E">
        <w:rPr>
          <w:rFonts w:ascii="Arial" w:hAnsi="Arial" w:cs="Arial"/>
          <w:noProof/>
          <w:sz w:val="22"/>
          <w:szCs w:val="22"/>
        </w:rPr>
        <w:drawing>
          <wp:inline distT="0" distB="0" distL="0" distR="0" wp14:anchorId="45B8455F" wp14:editId="494A2268">
            <wp:extent cx="1461051" cy="1143000"/>
            <wp:effectExtent l="0" t="0" r="6350" b="0"/>
            <wp:docPr id="15" name="Obraz 15" descr="C:\Users\PC\AppData\Local\Temp\Rar$DIa8152.33047\Miastków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AppData\Local\Temp\Rar$DIa8152.33047\Miastków 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1878" cy="1143647"/>
                    </a:xfrm>
                    <a:prstGeom prst="rect">
                      <a:avLst/>
                    </a:prstGeom>
                    <a:noFill/>
                    <a:ln>
                      <a:noFill/>
                    </a:ln>
                  </pic:spPr>
                </pic:pic>
              </a:graphicData>
            </a:graphic>
          </wp:inline>
        </w:drawing>
      </w:r>
      <w:r w:rsidR="003825EA">
        <w:rPr>
          <w:rFonts w:ascii="Arial" w:hAnsi="Arial" w:cs="Arial"/>
          <w:noProof/>
          <w:sz w:val="22"/>
          <w:szCs w:val="22"/>
        </w:rPr>
        <w:t xml:space="preserve">   </w:t>
      </w:r>
      <w:r w:rsidR="002E5228">
        <w:rPr>
          <w:rFonts w:ascii="Arial" w:hAnsi="Arial" w:cs="Arial"/>
          <w:noProof/>
          <w:sz w:val="22"/>
          <w:szCs w:val="22"/>
        </w:rPr>
        <w:drawing>
          <wp:inline distT="0" distB="0" distL="0" distR="0" wp14:anchorId="3C16C1E7" wp14:editId="501997C1">
            <wp:extent cx="1540565" cy="1138031"/>
            <wp:effectExtent l="0" t="0" r="2540" b="5080"/>
            <wp:docPr id="42" name="Obraz 42" descr="C:\Users\PC\AppData\Local\Temp\Rar$DIa8152.40172\Miastków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AppData\Local\Temp\Rar$DIa8152.40172\Miastków 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730" cy="1140369"/>
                    </a:xfrm>
                    <a:prstGeom prst="rect">
                      <a:avLst/>
                    </a:prstGeom>
                    <a:noFill/>
                    <a:ln>
                      <a:noFill/>
                    </a:ln>
                  </pic:spPr>
                </pic:pic>
              </a:graphicData>
            </a:graphic>
          </wp:inline>
        </w:drawing>
      </w:r>
    </w:p>
    <w:p w14:paraId="483DC89F" w14:textId="77777777" w:rsidR="005C76E7" w:rsidRPr="00750227" w:rsidRDefault="00750227" w:rsidP="00750227">
      <w:pPr>
        <w:pStyle w:val="Style61"/>
        <w:widowControl/>
        <w:tabs>
          <w:tab w:val="left" w:pos="998"/>
        </w:tabs>
        <w:spacing w:before="120" w:line="276" w:lineRule="auto"/>
        <w:ind w:firstLine="0"/>
        <w:jc w:val="left"/>
        <w:rPr>
          <w:rStyle w:val="fontstyle01"/>
          <w:rFonts w:ascii="Arial" w:hAnsi="Arial" w:cs="Arial"/>
          <w:noProof/>
          <w:color w:val="auto"/>
          <w:sz w:val="22"/>
          <w:szCs w:val="22"/>
          <w:u w:val="single"/>
        </w:rPr>
      </w:pPr>
      <w:r w:rsidRPr="00750227">
        <w:rPr>
          <w:rStyle w:val="fontstyle01"/>
          <w:rFonts w:ascii="Arial" w:hAnsi="Arial" w:cs="Arial"/>
          <w:noProof/>
          <w:color w:val="auto"/>
          <w:sz w:val="22"/>
          <w:szCs w:val="22"/>
        </w:rPr>
        <w:t xml:space="preserve">   </w:t>
      </w:r>
      <w:r w:rsidRPr="001C3F92">
        <w:rPr>
          <w:rFonts w:ascii="Arial" w:eastAsiaTheme="minorHAnsi" w:hAnsi="Arial" w:cs="Arial"/>
          <w:noProof/>
          <w:color w:val="000000"/>
          <w:sz w:val="22"/>
          <w:szCs w:val="22"/>
        </w:rPr>
        <w:drawing>
          <wp:inline distT="0" distB="0" distL="0" distR="0" wp14:anchorId="00DFA2FB" wp14:editId="1E7C1ED3">
            <wp:extent cx="1391478" cy="1073426"/>
            <wp:effectExtent l="0" t="0" r="0" b="0"/>
            <wp:docPr id="16" name="Obraz 16" descr="C:\Users\PC\AppData\Local\Temp\Rar$DIa8152.8438\Przepust ró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AppData\Local\Temp\Rar$DIa8152.8438\Przepust rów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6122" cy="1077009"/>
                    </a:xfrm>
                    <a:prstGeom prst="rect">
                      <a:avLst/>
                    </a:prstGeom>
                    <a:noFill/>
                    <a:ln>
                      <a:noFill/>
                    </a:ln>
                  </pic:spPr>
                </pic:pic>
              </a:graphicData>
            </a:graphic>
          </wp:inline>
        </w:drawing>
      </w:r>
      <w:r w:rsidRPr="00750227">
        <w:rPr>
          <w:rStyle w:val="fontstyle01"/>
          <w:rFonts w:ascii="Arial" w:hAnsi="Arial" w:cs="Arial"/>
          <w:noProof/>
          <w:color w:val="auto"/>
          <w:sz w:val="22"/>
          <w:szCs w:val="22"/>
        </w:rPr>
        <w:t xml:space="preserve">  </w:t>
      </w:r>
      <w:r>
        <w:rPr>
          <w:rStyle w:val="fontstyle01"/>
          <w:rFonts w:ascii="Arial" w:hAnsi="Arial" w:cs="Arial"/>
          <w:noProof/>
          <w:color w:val="auto"/>
          <w:sz w:val="22"/>
          <w:szCs w:val="22"/>
        </w:rPr>
        <w:t xml:space="preserve"> </w:t>
      </w:r>
      <w:r w:rsidRPr="00750227">
        <w:rPr>
          <w:rStyle w:val="fontstyle01"/>
          <w:rFonts w:ascii="Arial" w:hAnsi="Arial" w:cs="Arial"/>
          <w:noProof/>
          <w:color w:val="auto"/>
          <w:sz w:val="22"/>
          <w:szCs w:val="22"/>
        </w:rPr>
        <w:t xml:space="preserve"> </w:t>
      </w:r>
      <w:r w:rsidRPr="001C3F92">
        <w:rPr>
          <w:rFonts w:ascii="Arial" w:eastAsiaTheme="minorHAnsi" w:hAnsi="Arial" w:cs="Arial"/>
          <w:noProof/>
          <w:color w:val="000000"/>
          <w:sz w:val="22"/>
          <w:szCs w:val="22"/>
        </w:rPr>
        <w:drawing>
          <wp:inline distT="0" distB="0" distL="0" distR="0" wp14:anchorId="1AB73B81" wp14:editId="02728159">
            <wp:extent cx="1466021" cy="1068457"/>
            <wp:effectExtent l="0" t="0" r="1270" b="0"/>
            <wp:docPr id="17" name="Obraz 17" descr="C:\Users\PC\AppData\Local\Temp\Rar$DIa8152.17202\przepust ró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AppData\Local\Temp\Rar$DIa8152.17202\przepust rów 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0913" cy="1072022"/>
                    </a:xfrm>
                    <a:prstGeom prst="rect">
                      <a:avLst/>
                    </a:prstGeom>
                    <a:noFill/>
                    <a:ln>
                      <a:noFill/>
                    </a:ln>
                  </pic:spPr>
                </pic:pic>
              </a:graphicData>
            </a:graphic>
          </wp:inline>
        </w:drawing>
      </w:r>
    </w:p>
    <w:p w14:paraId="054658AD" w14:textId="77777777" w:rsidR="001C3F92" w:rsidRPr="00750227" w:rsidRDefault="002E5228" w:rsidP="00750227">
      <w:pPr>
        <w:pStyle w:val="Style61"/>
        <w:widowControl/>
        <w:tabs>
          <w:tab w:val="left" w:pos="998"/>
        </w:tabs>
        <w:spacing w:before="120" w:line="276" w:lineRule="auto"/>
        <w:ind w:firstLine="0"/>
        <w:rPr>
          <w:rStyle w:val="fontstyle01"/>
          <w:rFonts w:ascii="Arial" w:eastAsiaTheme="minorHAnsi" w:hAnsi="Arial" w:cs="Arial"/>
          <w:sz w:val="22"/>
          <w:szCs w:val="22"/>
          <w:u w:val="single"/>
          <w:lang w:eastAsia="en-US"/>
        </w:rPr>
      </w:pPr>
      <w:r>
        <w:rPr>
          <w:rStyle w:val="fontstyle01"/>
          <w:rFonts w:ascii="Arial" w:eastAsiaTheme="minorHAnsi" w:hAnsi="Arial" w:cs="Arial"/>
          <w:sz w:val="22"/>
          <w:szCs w:val="22"/>
          <w:lang w:eastAsia="en-US"/>
        </w:rPr>
        <w:t xml:space="preserve">   </w:t>
      </w:r>
      <w:r w:rsidR="00750227" w:rsidRPr="00750227">
        <w:rPr>
          <w:rStyle w:val="fontstyle01"/>
          <w:rFonts w:ascii="Arial" w:eastAsiaTheme="minorHAnsi" w:hAnsi="Arial" w:cs="Arial"/>
          <w:sz w:val="22"/>
          <w:szCs w:val="22"/>
          <w:lang w:eastAsia="en-US"/>
        </w:rPr>
        <w:t xml:space="preserve"> </w:t>
      </w:r>
      <w:r w:rsidR="001C3F92" w:rsidRPr="001C3F92">
        <w:rPr>
          <w:rStyle w:val="fontstyle01"/>
          <w:rFonts w:ascii="Arial" w:eastAsiaTheme="minorHAnsi" w:hAnsi="Arial" w:cs="Arial"/>
          <w:sz w:val="22"/>
          <w:szCs w:val="22"/>
          <w:lang w:eastAsia="en-US"/>
        </w:rPr>
        <w:t xml:space="preserve">Uszkodzony </w:t>
      </w:r>
      <w:r w:rsidR="00F668DD">
        <w:rPr>
          <w:rStyle w:val="fontstyle01"/>
          <w:rFonts w:ascii="Arial" w:eastAsiaTheme="minorHAnsi" w:hAnsi="Arial" w:cs="Arial"/>
          <w:sz w:val="22"/>
          <w:szCs w:val="22"/>
          <w:lang w:eastAsia="en-US"/>
        </w:rPr>
        <w:t xml:space="preserve">i zapadnięty </w:t>
      </w:r>
      <w:r w:rsidR="001C3F92" w:rsidRPr="001C3F92">
        <w:rPr>
          <w:rStyle w:val="fontstyle01"/>
          <w:rFonts w:ascii="Arial" w:eastAsiaTheme="minorHAnsi" w:hAnsi="Arial" w:cs="Arial"/>
          <w:sz w:val="22"/>
          <w:szCs w:val="22"/>
          <w:lang w:eastAsia="en-US"/>
        </w:rPr>
        <w:t xml:space="preserve">przepust </w:t>
      </w:r>
    </w:p>
    <w:p w14:paraId="76C4A150" w14:textId="77777777" w:rsidR="002E5228" w:rsidRDefault="0055593E" w:rsidP="00C640B7">
      <w:pPr>
        <w:pStyle w:val="Style61"/>
        <w:widowControl/>
        <w:tabs>
          <w:tab w:val="left" w:pos="998"/>
        </w:tabs>
        <w:spacing w:before="120" w:line="276" w:lineRule="auto"/>
        <w:ind w:firstLine="0"/>
        <w:rPr>
          <w:rStyle w:val="fontstyle01"/>
          <w:rFonts w:ascii="Arial" w:eastAsiaTheme="minorHAnsi" w:hAnsi="Arial" w:cs="Arial"/>
          <w:sz w:val="22"/>
          <w:szCs w:val="22"/>
          <w:u w:val="single"/>
          <w:lang w:eastAsia="en-US"/>
        </w:rPr>
      </w:pPr>
      <w:r w:rsidRPr="00BE4D91">
        <w:rPr>
          <w:rStyle w:val="fontstyle01"/>
          <w:rFonts w:ascii="Arial" w:eastAsiaTheme="minorHAnsi" w:hAnsi="Arial" w:cs="Arial"/>
          <w:sz w:val="22"/>
          <w:szCs w:val="22"/>
          <w:u w:val="single"/>
          <w:lang w:eastAsia="en-US"/>
        </w:rPr>
        <w:t>L</w:t>
      </w:r>
      <w:r w:rsidR="00C640B7">
        <w:rPr>
          <w:rStyle w:val="fontstyle01"/>
          <w:rFonts w:ascii="Arial" w:eastAsiaTheme="minorHAnsi" w:hAnsi="Arial" w:cs="Arial"/>
          <w:sz w:val="22"/>
          <w:szCs w:val="22"/>
          <w:u w:val="single"/>
          <w:lang w:eastAsia="en-US"/>
        </w:rPr>
        <w:t xml:space="preserve">eśnictwo Huta </w:t>
      </w:r>
    </w:p>
    <w:p w14:paraId="706D6A4D" w14:textId="77777777" w:rsidR="001C3F92" w:rsidRDefault="008A5E15" w:rsidP="00C640B7">
      <w:pPr>
        <w:pStyle w:val="Style61"/>
        <w:widowControl/>
        <w:tabs>
          <w:tab w:val="left" w:pos="998"/>
        </w:tabs>
        <w:spacing w:before="120" w:line="276" w:lineRule="auto"/>
        <w:ind w:firstLine="0"/>
        <w:rPr>
          <w:rStyle w:val="fontstyle01"/>
          <w:rFonts w:ascii="Arial" w:eastAsiaTheme="minorHAnsi" w:hAnsi="Arial" w:cs="Arial"/>
          <w:sz w:val="22"/>
          <w:szCs w:val="22"/>
          <w:u w:val="single"/>
          <w:lang w:eastAsia="en-US"/>
        </w:rPr>
      </w:pPr>
      <w:r w:rsidRPr="008A5E15">
        <w:rPr>
          <w:rStyle w:val="fontstyle01"/>
          <w:rFonts w:ascii="Arial" w:eastAsiaTheme="minorHAnsi" w:hAnsi="Arial" w:cs="Arial"/>
          <w:sz w:val="22"/>
          <w:szCs w:val="22"/>
          <w:lang w:eastAsia="en-US"/>
        </w:rPr>
        <w:t xml:space="preserve">   </w:t>
      </w:r>
      <w:r w:rsidRPr="00C640B7">
        <w:rPr>
          <w:rFonts w:ascii="Arial" w:eastAsiaTheme="minorHAnsi" w:hAnsi="Arial" w:cs="Arial"/>
          <w:noProof/>
          <w:color w:val="000000"/>
          <w:sz w:val="22"/>
          <w:szCs w:val="22"/>
        </w:rPr>
        <w:drawing>
          <wp:inline distT="0" distB="0" distL="0" distR="0" wp14:anchorId="7DD8D502" wp14:editId="0270B398">
            <wp:extent cx="1117612" cy="1446414"/>
            <wp:effectExtent l="7302" t="0" r="0" b="0"/>
            <wp:docPr id="46" name="Obraz 46" descr="C:\Users\PC\AppData\Local\Temp\Rar$DIa8152.43737\91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C\AppData\Local\Temp\Rar$DIa8152.43737\91 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1125846" cy="1457071"/>
                    </a:xfrm>
                    <a:prstGeom prst="rect">
                      <a:avLst/>
                    </a:prstGeom>
                    <a:noFill/>
                    <a:ln>
                      <a:noFill/>
                    </a:ln>
                  </pic:spPr>
                </pic:pic>
              </a:graphicData>
            </a:graphic>
          </wp:inline>
        </w:drawing>
      </w:r>
      <w:r w:rsidRPr="00C640B7">
        <w:rPr>
          <w:rStyle w:val="fontstyle01"/>
          <w:rFonts w:ascii="Arial" w:eastAsiaTheme="minorHAnsi" w:hAnsi="Arial" w:cs="Arial"/>
          <w:sz w:val="22"/>
          <w:szCs w:val="22"/>
          <w:lang w:eastAsia="en-US"/>
        </w:rPr>
        <w:t xml:space="preserve"> </w:t>
      </w:r>
      <w:r w:rsidR="006F09DE">
        <w:rPr>
          <w:rStyle w:val="fontstyle01"/>
          <w:rFonts w:ascii="Arial" w:eastAsiaTheme="minorHAnsi" w:hAnsi="Arial" w:cs="Arial"/>
          <w:sz w:val="22"/>
          <w:szCs w:val="22"/>
          <w:lang w:eastAsia="en-US"/>
        </w:rPr>
        <w:t xml:space="preserve">  </w:t>
      </w:r>
      <w:r w:rsidRPr="00C640B7">
        <w:rPr>
          <w:rStyle w:val="fontstyle01"/>
          <w:rFonts w:ascii="Arial" w:eastAsiaTheme="minorHAnsi" w:hAnsi="Arial" w:cs="Arial"/>
          <w:sz w:val="22"/>
          <w:szCs w:val="22"/>
          <w:lang w:eastAsia="en-US"/>
        </w:rPr>
        <w:t xml:space="preserve"> </w:t>
      </w:r>
      <w:r w:rsidR="00F71434" w:rsidRPr="00132D67">
        <w:rPr>
          <w:rFonts w:ascii="Arial" w:eastAsiaTheme="minorHAnsi" w:hAnsi="Arial" w:cs="Arial"/>
          <w:noProof/>
          <w:color w:val="000000"/>
          <w:sz w:val="22"/>
          <w:szCs w:val="22"/>
        </w:rPr>
        <w:drawing>
          <wp:inline distT="0" distB="0" distL="0" distR="0" wp14:anchorId="38A67269" wp14:editId="647FF5B8">
            <wp:extent cx="1133061" cy="1454729"/>
            <wp:effectExtent l="0" t="8255" r="1905" b="1905"/>
            <wp:docPr id="47" name="Obraz 47" descr="C:\Users\PC\AppData\Local\Temp\Rar$DIa8152.6207\92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C\AppData\Local\Temp\Rar$DIa8152.6207\92 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1144744" cy="1469729"/>
                    </a:xfrm>
                    <a:prstGeom prst="rect">
                      <a:avLst/>
                    </a:prstGeom>
                    <a:noFill/>
                    <a:ln>
                      <a:noFill/>
                    </a:ln>
                  </pic:spPr>
                </pic:pic>
              </a:graphicData>
            </a:graphic>
          </wp:inline>
        </w:drawing>
      </w:r>
    </w:p>
    <w:p w14:paraId="30941013" w14:textId="77777777" w:rsidR="00132D67" w:rsidRPr="00F71434" w:rsidRDefault="00ED45C7" w:rsidP="00F71434">
      <w:pPr>
        <w:pStyle w:val="Style61"/>
        <w:widowControl/>
        <w:tabs>
          <w:tab w:val="left" w:pos="998"/>
        </w:tabs>
        <w:spacing w:before="120" w:line="276" w:lineRule="auto"/>
        <w:ind w:firstLine="0"/>
        <w:rPr>
          <w:rFonts w:ascii="Arial" w:eastAsiaTheme="minorHAnsi" w:hAnsi="Arial" w:cs="Arial"/>
          <w:color w:val="000000"/>
          <w:sz w:val="22"/>
          <w:szCs w:val="22"/>
          <w:u w:val="single"/>
          <w:lang w:eastAsia="en-US"/>
        </w:rPr>
      </w:pPr>
      <w:r>
        <w:rPr>
          <w:rFonts w:ascii="Arial" w:eastAsiaTheme="minorHAnsi" w:hAnsi="Arial" w:cs="Arial"/>
          <w:noProof/>
          <w:color w:val="000000"/>
          <w:sz w:val="22"/>
          <w:szCs w:val="22"/>
        </w:rPr>
        <w:t xml:space="preserve">   </w:t>
      </w:r>
      <w:r w:rsidR="00BE4D91">
        <w:rPr>
          <w:rFonts w:ascii="Arial" w:hAnsi="Arial" w:cs="Arial"/>
          <w:sz w:val="22"/>
          <w:szCs w:val="22"/>
          <w:u w:val="single"/>
        </w:rPr>
        <w:t>Leśnictwo Izdebno</w:t>
      </w:r>
      <w:r w:rsidR="0055593E" w:rsidRPr="0055593E">
        <w:rPr>
          <w:rFonts w:ascii="Arial" w:hAnsi="Arial" w:cs="Arial"/>
          <w:sz w:val="22"/>
          <w:szCs w:val="22"/>
          <w:u w:val="single"/>
        </w:rPr>
        <w:t xml:space="preserve"> </w:t>
      </w:r>
      <w:r w:rsidR="0055593E" w:rsidRPr="0055593E">
        <w:rPr>
          <w:rFonts w:ascii="Arial" w:hAnsi="Arial" w:cs="Arial"/>
          <w:sz w:val="22"/>
          <w:szCs w:val="22"/>
        </w:rPr>
        <w:t xml:space="preserve"> -</w:t>
      </w:r>
    </w:p>
    <w:p w14:paraId="3B39655F" w14:textId="77777777" w:rsidR="00132D67" w:rsidRPr="0055593E" w:rsidRDefault="00132D67" w:rsidP="006F09DE">
      <w:pPr>
        <w:pStyle w:val="Style61"/>
        <w:widowControl/>
        <w:tabs>
          <w:tab w:val="left" w:pos="998"/>
        </w:tabs>
        <w:spacing w:before="120" w:line="276" w:lineRule="auto"/>
        <w:ind w:firstLine="0"/>
        <w:rPr>
          <w:rFonts w:ascii="Arial" w:hAnsi="Arial" w:cs="Arial"/>
          <w:sz w:val="22"/>
          <w:szCs w:val="22"/>
        </w:rPr>
      </w:pPr>
      <w:r>
        <w:rPr>
          <w:rFonts w:ascii="Arial" w:hAnsi="Arial" w:cs="Arial"/>
          <w:noProof/>
          <w:sz w:val="22"/>
          <w:szCs w:val="22"/>
        </w:rPr>
        <w:drawing>
          <wp:inline distT="0" distB="0" distL="0" distR="0" wp14:anchorId="1C0280F1" wp14:editId="27196303">
            <wp:extent cx="1565413" cy="1311966"/>
            <wp:effectExtent l="0" t="0" r="0" b="2540"/>
            <wp:docPr id="49" name="Obraz 49" descr="C:\Users\PC\AppData\Local\Temp\Rar$DIa8152.30278\IMG_20210416_125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C\AppData\Local\Temp\Rar$DIa8152.30278\IMG_20210416_12500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5412" cy="1311965"/>
                    </a:xfrm>
                    <a:prstGeom prst="rect">
                      <a:avLst/>
                    </a:prstGeom>
                    <a:noFill/>
                    <a:ln>
                      <a:noFill/>
                    </a:ln>
                  </pic:spPr>
                </pic:pic>
              </a:graphicData>
            </a:graphic>
          </wp:inline>
        </w:drawing>
      </w:r>
      <w:r w:rsidRPr="00132D67">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noProof/>
          <w:sz w:val="22"/>
          <w:szCs w:val="22"/>
        </w:rPr>
        <w:t xml:space="preserve">   </w:t>
      </w:r>
      <w:r>
        <w:rPr>
          <w:rFonts w:ascii="Arial" w:hAnsi="Arial" w:cs="Arial"/>
          <w:noProof/>
          <w:sz w:val="22"/>
          <w:szCs w:val="22"/>
        </w:rPr>
        <w:drawing>
          <wp:inline distT="0" distB="0" distL="0" distR="0" wp14:anchorId="13F82C2E" wp14:editId="32C39C21">
            <wp:extent cx="1520687" cy="1311965"/>
            <wp:effectExtent l="0" t="0" r="3810" b="2540"/>
            <wp:docPr id="50" name="Obraz 50" descr="C:\Users\PC\AppData\Local\Temp\Rar$DIa8152.47651\Izdebno 281 28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C\AppData\Local\Temp\Rar$DIa8152.47651\Izdebno 281 280 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0616" cy="1311904"/>
                    </a:xfrm>
                    <a:prstGeom prst="rect">
                      <a:avLst/>
                    </a:prstGeom>
                    <a:noFill/>
                    <a:ln>
                      <a:noFill/>
                    </a:ln>
                  </pic:spPr>
                </pic:pic>
              </a:graphicData>
            </a:graphic>
          </wp:inline>
        </w:drawing>
      </w:r>
    </w:p>
    <w:p w14:paraId="23F2B765" w14:textId="77777777" w:rsidR="008505CB" w:rsidRDefault="008505CB" w:rsidP="006F09DE">
      <w:pPr>
        <w:pStyle w:val="Style61"/>
        <w:widowControl/>
        <w:tabs>
          <w:tab w:val="left" w:pos="998"/>
        </w:tabs>
        <w:spacing w:before="120" w:line="276" w:lineRule="auto"/>
        <w:ind w:firstLine="0"/>
        <w:rPr>
          <w:rFonts w:ascii="Arial" w:hAnsi="Arial" w:cs="Arial"/>
          <w:sz w:val="22"/>
          <w:szCs w:val="22"/>
          <w:u w:val="single"/>
        </w:rPr>
      </w:pPr>
    </w:p>
    <w:p w14:paraId="317254EA" w14:textId="77777777" w:rsidR="0055593E" w:rsidRPr="0055593E" w:rsidRDefault="00BE4D91" w:rsidP="006F09DE">
      <w:pPr>
        <w:pStyle w:val="Style61"/>
        <w:widowControl/>
        <w:tabs>
          <w:tab w:val="left" w:pos="998"/>
        </w:tabs>
        <w:spacing w:before="120" w:line="276" w:lineRule="auto"/>
        <w:ind w:firstLine="0"/>
        <w:rPr>
          <w:rStyle w:val="fontstyle01"/>
          <w:rFonts w:ascii="Arial" w:eastAsiaTheme="minorHAnsi" w:hAnsi="Arial" w:cs="Arial"/>
          <w:sz w:val="22"/>
          <w:szCs w:val="22"/>
          <w:lang w:eastAsia="en-US"/>
        </w:rPr>
      </w:pPr>
      <w:r>
        <w:rPr>
          <w:rFonts w:ascii="Arial" w:hAnsi="Arial" w:cs="Arial"/>
          <w:sz w:val="22"/>
          <w:szCs w:val="22"/>
          <w:u w:val="single"/>
        </w:rPr>
        <w:lastRenderedPageBreak/>
        <w:t>Leśnictwo Cyganówka</w:t>
      </w:r>
      <w:r w:rsidR="0055593E" w:rsidRPr="0055593E">
        <w:rPr>
          <w:rFonts w:ascii="Arial" w:hAnsi="Arial" w:cs="Arial"/>
          <w:sz w:val="22"/>
          <w:szCs w:val="22"/>
        </w:rPr>
        <w:t xml:space="preserve"> </w:t>
      </w:r>
      <w:r w:rsidR="0055593E" w:rsidRPr="0055593E">
        <w:rPr>
          <w:rStyle w:val="fontstyle01"/>
          <w:rFonts w:ascii="Arial" w:eastAsiaTheme="minorHAnsi" w:hAnsi="Arial" w:cs="Arial"/>
          <w:sz w:val="22"/>
          <w:szCs w:val="22"/>
          <w:lang w:eastAsia="en-US"/>
        </w:rPr>
        <w:t>-</w:t>
      </w:r>
    </w:p>
    <w:p w14:paraId="0A3069D5" w14:textId="77777777" w:rsidR="00F71434" w:rsidRDefault="00BE1F44" w:rsidP="00F71434">
      <w:pPr>
        <w:pStyle w:val="Style61"/>
        <w:widowControl/>
        <w:tabs>
          <w:tab w:val="left" w:pos="998"/>
        </w:tabs>
        <w:spacing w:before="120" w:line="276" w:lineRule="auto"/>
        <w:ind w:left="284" w:hanging="284"/>
        <w:rPr>
          <w:rFonts w:ascii="Arial" w:hAnsi="Arial" w:cs="Arial"/>
        </w:rPr>
      </w:pPr>
      <w:r>
        <w:rPr>
          <w:noProof/>
        </w:rPr>
        <w:t xml:space="preserve">     </w:t>
      </w:r>
      <w:r w:rsidR="001B42E9">
        <w:rPr>
          <w:noProof/>
        </w:rPr>
        <w:drawing>
          <wp:inline distT="0" distB="0" distL="0" distR="0" wp14:anchorId="15497967" wp14:editId="3EC32EF9">
            <wp:extent cx="1560443" cy="1157909"/>
            <wp:effectExtent l="0" t="0" r="1905" b="4445"/>
            <wp:docPr id="22" name="Obraz 22" descr="C:\Users\Flis\AppData\Local\Microsoft\Windows\Temporary Internet Files\Content.Word\IMG_20210315_131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lis\AppData\Local\Microsoft\Windows\Temporary Internet Files\Content.Word\IMG_20210315_13195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1627" cy="1158787"/>
                    </a:xfrm>
                    <a:prstGeom prst="rect">
                      <a:avLst/>
                    </a:prstGeom>
                    <a:noFill/>
                    <a:ln>
                      <a:noFill/>
                    </a:ln>
                  </pic:spPr>
                </pic:pic>
              </a:graphicData>
            </a:graphic>
          </wp:inline>
        </w:drawing>
      </w:r>
      <w:r w:rsidR="006F09DE">
        <w:rPr>
          <w:noProof/>
        </w:rPr>
        <w:t xml:space="preserve">    </w:t>
      </w:r>
      <w:r w:rsidR="001B42E9">
        <w:rPr>
          <w:noProof/>
        </w:rPr>
        <w:drawing>
          <wp:inline distT="0" distB="0" distL="0" distR="0" wp14:anchorId="60EDD607" wp14:editId="1F38C700">
            <wp:extent cx="1530626" cy="1128092"/>
            <wp:effectExtent l="0" t="0" r="0" b="0"/>
            <wp:docPr id="23" name="Obraz 23" descr="C:\Users\Flis\AppData\Local\Microsoft\Windows\Temporary Internet Files\Content.Word\IMG_20210315_132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lis\AppData\Local\Microsoft\Windows\Temporary Internet Files\Content.Word\IMG_20210315_132257.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1492" cy="1128730"/>
                    </a:xfrm>
                    <a:prstGeom prst="rect">
                      <a:avLst/>
                    </a:prstGeom>
                    <a:noFill/>
                    <a:ln>
                      <a:noFill/>
                    </a:ln>
                  </pic:spPr>
                </pic:pic>
              </a:graphicData>
            </a:graphic>
          </wp:inline>
        </w:drawing>
      </w:r>
      <w:r w:rsidR="006F09DE">
        <w:rPr>
          <w:noProof/>
        </w:rPr>
        <w:t xml:space="preserve">  </w:t>
      </w:r>
    </w:p>
    <w:p w14:paraId="7E58B52A" w14:textId="77777777" w:rsidR="00BE1F44" w:rsidRPr="001B42E9" w:rsidRDefault="001B42E9" w:rsidP="00F71434">
      <w:pPr>
        <w:pStyle w:val="Style61"/>
        <w:widowControl/>
        <w:tabs>
          <w:tab w:val="left" w:pos="998"/>
        </w:tabs>
        <w:spacing w:before="120" w:line="276" w:lineRule="auto"/>
        <w:ind w:left="284" w:hanging="284"/>
        <w:rPr>
          <w:noProof/>
        </w:rPr>
      </w:pPr>
      <w:r>
        <w:rPr>
          <w:rFonts w:ascii="Arial" w:hAnsi="Arial" w:cs="Arial"/>
        </w:rPr>
        <w:t>oddz.207 a/</w:t>
      </w:r>
      <w:r w:rsidRPr="00BE1F44">
        <w:rPr>
          <w:rFonts w:ascii="Arial" w:hAnsi="Arial" w:cs="Arial"/>
        </w:rPr>
        <w:t>b</w:t>
      </w:r>
      <w:r w:rsidRPr="00BE1F44">
        <w:rPr>
          <w:sz w:val="40"/>
          <w:szCs w:val="40"/>
        </w:rPr>
        <w:t xml:space="preserve"> </w:t>
      </w:r>
      <w:r>
        <w:rPr>
          <w:sz w:val="40"/>
          <w:szCs w:val="40"/>
        </w:rPr>
        <w:t xml:space="preserve">                  </w:t>
      </w:r>
      <w:r>
        <w:rPr>
          <w:rFonts w:ascii="Arial" w:hAnsi="Arial" w:cs="Arial"/>
        </w:rPr>
        <w:t>o</w:t>
      </w:r>
      <w:r w:rsidRPr="004E341F">
        <w:rPr>
          <w:rFonts w:ascii="Arial" w:hAnsi="Arial" w:cs="Arial"/>
        </w:rPr>
        <w:t>ddz. 194/195</w:t>
      </w:r>
    </w:p>
    <w:p w14:paraId="2C2B1394" w14:textId="77777777" w:rsidR="009E177B" w:rsidRPr="00F71434" w:rsidRDefault="005D3839" w:rsidP="00F71434">
      <w:pPr>
        <w:spacing w:after="0" w:line="276" w:lineRule="auto"/>
        <w:rPr>
          <w:noProof/>
          <w:lang w:eastAsia="pl-PL"/>
        </w:rPr>
      </w:pPr>
      <w:r>
        <w:rPr>
          <w:noProof/>
          <w:lang w:eastAsia="pl-PL"/>
        </w:rPr>
        <w:t xml:space="preserve">      </w:t>
      </w:r>
      <w:r w:rsidR="00BE4D91" w:rsidRPr="0055593E">
        <w:rPr>
          <w:rFonts w:ascii="Arial" w:hAnsi="Arial" w:cs="Arial"/>
          <w:u w:val="single"/>
        </w:rPr>
        <w:t xml:space="preserve">Leśnictwo </w:t>
      </w:r>
      <w:r w:rsidR="00BE4D91">
        <w:rPr>
          <w:rFonts w:ascii="Arial" w:hAnsi="Arial" w:cs="Arial"/>
          <w:u w:val="single"/>
        </w:rPr>
        <w:t>Żelechów</w:t>
      </w:r>
      <w:r w:rsidR="00BE4D91" w:rsidRPr="0055593E">
        <w:rPr>
          <w:rFonts w:ascii="Arial" w:hAnsi="Arial" w:cs="Arial"/>
        </w:rPr>
        <w:t xml:space="preserve"> </w:t>
      </w:r>
    </w:p>
    <w:p w14:paraId="0B9AF068" w14:textId="77777777" w:rsidR="00A86BEC" w:rsidRDefault="00A86BEC" w:rsidP="00A86BEC">
      <w:pPr>
        <w:pStyle w:val="Style61"/>
        <w:widowControl/>
        <w:tabs>
          <w:tab w:val="left" w:pos="998"/>
        </w:tabs>
        <w:spacing w:line="276" w:lineRule="auto"/>
        <w:ind w:firstLine="0"/>
        <w:rPr>
          <w:rFonts w:ascii="Arial" w:eastAsiaTheme="minorHAnsi" w:hAnsi="Arial" w:cs="Arial"/>
          <w:color w:val="000000"/>
          <w:sz w:val="22"/>
          <w:szCs w:val="22"/>
          <w:lang w:eastAsia="en-US"/>
        </w:rPr>
      </w:pPr>
      <w:r>
        <w:rPr>
          <w:rFonts w:ascii="Arial" w:eastAsiaTheme="minorHAnsi" w:hAnsi="Arial" w:cs="Arial"/>
          <w:noProof/>
          <w:color w:val="000000"/>
          <w:sz w:val="22"/>
          <w:szCs w:val="22"/>
        </w:rPr>
        <w:t xml:space="preserve"> </w:t>
      </w:r>
      <w:r w:rsidR="009E177B">
        <w:rPr>
          <w:rFonts w:ascii="Arial" w:eastAsiaTheme="minorHAnsi" w:hAnsi="Arial" w:cs="Arial"/>
          <w:noProof/>
          <w:color w:val="000000"/>
          <w:sz w:val="22"/>
          <w:szCs w:val="22"/>
        </w:rPr>
        <w:t xml:space="preserve">  </w:t>
      </w:r>
      <w:r w:rsidR="00E13F46">
        <w:rPr>
          <w:rFonts w:ascii="Arial" w:eastAsiaTheme="minorHAnsi" w:hAnsi="Arial" w:cs="Arial"/>
          <w:noProof/>
          <w:color w:val="000000"/>
          <w:sz w:val="22"/>
          <w:szCs w:val="22"/>
        </w:rPr>
        <w:drawing>
          <wp:inline distT="0" distB="0" distL="0" distR="0" wp14:anchorId="60371986" wp14:editId="3CDB114E">
            <wp:extent cx="1634987" cy="1177787"/>
            <wp:effectExtent l="0" t="0" r="3810" b="3810"/>
            <wp:docPr id="90" name="Obraz 90" descr="C:\Users\PC\AppData\Local\Temp\Rar$DIa7584.20750\foto oddz 42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PC\AppData\Local\Temp\Rar$DIa7584.20750\foto oddz 42 b.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35978" cy="1178501"/>
                    </a:xfrm>
                    <a:prstGeom prst="rect">
                      <a:avLst/>
                    </a:prstGeom>
                    <a:noFill/>
                    <a:ln>
                      <a:noFill/>
                    </a:ln>
                  </pic:spPr>
                </pic:pic>
              </a:graphicData>
            </a:graphic>
          </wp:inline>
        </w:drawing>
      </w:r>
      <w:r>
        <w:rPr>
          <w:rFonts w:ascii="TimesNewRomanPSMT" w:eastAsiaTheme="minorHAnsi" w:hAnsi="TimesNewRomanPSMT" w:cstheme="minorBidi"/>
          <w:noProof/>
          <w:color w:val="000000"/>
        </w:rPr>
        <w:t xml:space="preserve">    </w:t>
      </w:r>
      <w:r>
        <w:rPr>
          <w:rFonts w:ascii="TimesNewRomanPSMT" w:eastAsiaTheme="minorHAnsi" w:hAnsi="TimesNewRomanPSMT" w:cstheme="minorBidi"/>
          <w:noProof/>
          <w:color w:val="000000"/>
        </w:rPr>
        <w:drawing>
          <wp:inline distT="0" distB="0" distL="0" distR="0" wp14:anchorId="3B33BF31" wp14:editId="4B3A9D2E">
            <wp:extent cx="1590261" cy="1152939"/>
            <wp:effectExtent l="0" t="0" r="0" b="9525"/>
            <wp:docPr id="103" name="Obraz 103" descr="C:\Users\PC\AppData\Local\Temp\Rar$DIa7584.33372\foto oddz. 8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PC\AppData\Local\Temp\Rar$DIa7584.33372\foto oddz. 8 d.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1162" cy="1153592"/>
                    </a:xfrm>
                    <a:prstGeom prst="rect">
                      <a:avLst/>
                    </a:prstGeom>
                    <a:noFill/>
                    <a:ln>
                      <a:noFill/>
                    </a:ln>
                  </pic:spPr>
                </pic:pic>
              </a:graphicData>
            </a:graphic>
          </wp:inline>
        </w:drawing>
      </w:r>
      <w:r w:rsidR="00F71434">
        <w:rPr>
          <w:rFonts w:ascii="TimesNewRomanPSMT" w:eastAsiaTheme="minorHAnsi" w:hAnsi="TimesNewRomanPSMT" w:cstheme="minorBidi"/>
          <w:noProof/>
          <w:color w:val="000000"/>
        </w:rPr>
        <w:t xml:space="preserve">   </w:t>
      </w:r>
      <w:r w:rsidR="00F71434">
        <w:rPr>
          <w:rFonts w:ascii="TimesNewRomanPSMT" w:eastAsiaTheme="minorHAnsi" w:hAnsi="TimesNewRomanPSMT" w:cstheme="minorBidi"/>
          <w:noProof/>
          <w:color w:val="000000"/>
        </w:rPr>
        <w:drawing>
          <wp:inline distT="0" distB="0" distL="0" distR="0" wp14:anchorId="22ACDA82" wp14:editId="5C477D2C">
            <wp:extent cx="1555474" cy="1152939"/>
            <wp:effectExtent l="0" t="0" r="6985" b="9525"/>
            <wp:docPr id="93" name="Obraz 93" descr="C:\Users\PC\AppData\Local\Temp\Rar$DIa7584.27326\foto oddz 54 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C\AppData\Local\Temp\Rar$DIa7584.27326\foto oddz 54 g.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55401" cy="1152885"/>
                    </a:xfrm>
                    <a:prstGeom prst="rect">
                      <a:avLst/>
                    </a:prstGeom>
                    <a:noFill/>
                    <a:ln>
                      <a:noFill/>
                    </a:ln>
                  </pic:spPr>
                </pic:pic>
              </a:graphicData>
            </a:graphic>
          </wp:inline>
        </w:drawing>
      </w:r>
    </w:p>
    <w:p w14:paraId="52057EE0" w14:textId="77777777" w:rsidR="0024101F" w:rsidRDefault="009E177B" w:rsidP="00A321C8">
      <w:pPr>
        <w:pStyle w:val="Style61"/>
        <w:widowControl/>
        <w:tabs>
          <w:tab w:val="left" w:pos="998"/>
        </w:tabs>
        <w:spacing w:line="276" w:lineRule="auto"/>
        <w:ind w:firstLine="0"/>
        <w:rPr>
          <w:rStyle w:val="fontstyle01"/>
          <w:rFonts w:eastAsiaTheme="minorHAnsi" w:cstheme="minorBidi"/>
          <w:lang w:eastAsia="en-US"/>
        </w:rPr>
      </w:pPr>
      <w:r>
        <w:rPr>
          <w:rFonts w:ascii="TimesNewRomanPSMT" w:eastAsiaTheme="minorHAnsi" w:hAnsi="TimesNewRomanPSMT" w:cstheme="minorBidi"/>
          <w:noProof/>
          <w:color w:val="000000"/>
        </w:rPr>
        <w:t xml:space="preserve"> </w:t>
      </w:r>
      <w:r w:rsidR="00A86BEC">
        <w:rPr>
          <w:rFonts w:ascii="TimesNewRomanPSMT" w:eastAsiaTheme="minorHAnsi" w:hAnsi="TimesNewRomanPSMT" w:cstheme="minorBidi"/>
          <w:noProof/>
          <w:color w:val="000000"/>
        </w:rPr>
        <w:t xml:space="preserve">   </w:t>
      </w:r>
    </w:p>
    <w:p w14:paraId="37E140F3" w14:textId="77777777" w:rsidR="002A6421" w:rsidRDefault="005C76E7" w:rsidP="007E1360">
      <w:pPr>
        <w:pStyle w:val="Style61"/>
        <w:widowControl/>
        <w:numPr>
          <w:ilvl w:val="0"/>
          <w:numId w:val="38"/>
        </w:numPr>
        <w:tabs>
          <w:tab w:val="left" w:pos="284"/>
        </w:tabs>
        <w:spacing w:line="276" w:lineRule="auto"/>
        <w:ind w:left="0" w:firstLine="0"/>
        <w:rPr>
          <w:rStyle w:val="fontstyle01"/>
          <w:rFonts w:eastAsiaTheme="minorHAnsi" w:cstheme="minorBidi"/>
          <w:lang w:eastAsia="en-US"/>
        </w:rPr>
      </w:pPr>
      <w:r>
        <w:rPr>
          <w:rStyle w:val="fontstyle01"/>
          <w:rFonts w:ascii="Arial" w:eastAsiaTheme="minorHAnsi" w:hAnsi="Arial" w:cs="Arial"/>
          <w:sz w:val="22"/>
          <w:szCs w:val="22"/>
          <w:u w:val="single"/>
          <w:lang w:eastAsia="en-US"/>
        </w:rPr>
        <w:t>Opis rozwiązań projektowych</w:t>
      </w:r>
    </w:p>
    <w:p w14:paraId="5785817E" w14:textId="77777777" w:rsidR="007E1360" w:rsidRPr="006740A2" w:rsidRDefault="007E1360" w:rsidP="007E1360">
      <w:pPr>
        <w:pStyle w:val="Style61"/>
        <w:widowControl/>
        <w:tabs>
          <w:tab w:val="left" w:pos="284"/>
        </w:tabs>
        <w:spacing w:line="276" w:lineRule="auto"/>
        <w:ind w:firstLine="0"/>
        <w:rPr>
          <w:rStyle w:val="fontstyle01"/>
          <w:rFonts w:eastAsiaTheme="minorHAnsi" w:cstheme="minorBidi"/>
          <w:sz w:val="18"/>
          <w:szCs w:val="18"/>
          <w:lang w:eastAsia="en-US"/>
        </w:rPr>
      </w:pPr>
    </w:p>
    <w:p w14:paraId="37C5A919" w14:textId="77777777" w:rsidR="00A7370A" w:rsidRDefault="0024101F" w:rsidP="00A7370A">
      <w:pPr>
        <w:pStyle w:val="Style61"/>
        <w:tabs>
          <w:tab w:val="left" w:pos="998"/>
        </w:tabs>
        <w:spacing w:line="276" w:lineRule="auto"/>
        <w:ind w:left="284" w:firstLine="0"/>
        <w:rPr>
          <w:rStyle w:val="fontstyle01"/>
          <w:rFonts w:ascii="Arial" w:eastAsiaTheme="minorHAnsi" w:hAnsi="Arial" w:cs="Arial"/>
          <w:sz w:val="22"/>
          <w:szCs w:val="22"/>
          <w:lang w:eastAsia="en-US"/>
        </w:rPr>
      </w:pPr>
      <w:r w:rsidRPr="002A6421">
        <w:rPr>
          <w:rStyle w:val="fontstyle01"/>
          <w:rFonts w:ascii="Arial" w:eastAsiaTheme="minorHAnsi" w:hAnsi="Arial" w:cs="Arial"/>
          <w:sz w:val="22"/>
          <w:szCs w:val="22"/>
          <w:u w:val="single"/>
          <w:lang w:eastAsia="en-US"/>
        </w:rPr>
        <w:t>Utrzymanie dróg leśnych gruntowych</w:t>
      </w:r>
      <w:r w:rsidRPr="0024101F">
        <w:rPr>
          <w:rStyle w:val="fontstyle01"/>
          <w:rFonts w:ascii="Arial" w:eastAsiaTheme="minorHAnsi" w:hAnsi="Arial" w:cs="Arial"/>
          <w:sz w:val="22"/>
          <w:szCs w:val="22"/>
          <w:lang w:eastAsia="en-US"/>
        </w:rPr>
        <w:t xml:space="preserve"> obejmuje miejsca uszkodzone (koleiny, doły), które utrudniają i stają się niebezpieczne dla transportu wysokotonażowego. Materiałem do napraw dróg o nawierzchni gruntowej projektowane jest głównie kruszywo</w:t>
      </w:r>
      <w:r w:rsidR="00002414">
        <w:rPr>
          <w:rStyle w:val="fontstyle01"/>
          <w:rFonts w:ascii="Arial" w:eastAsiaTheme="minorHAnsi" w:hAnsi="Arial" w:cs="Arial"/>
          <w:sz w:val="22"/>
          <w:szCs w:val="22"/>
          <w:lang w:eastAsia="en-US"/>
        </w:rPr>
        <w:t xml:space="preserve"> kamienne </w:t>
      </w:r>
      <w:r w:rsidRPr="0024101F">
        <w:rPr>
          <w:rStyle w:val="fontstyle01"/>
          <w:rFonts w:ascii="Arial" w:eastAsiaTheme="minorHAnsi" w:hAnsi="Arial" w:cs="Arial"/>
          <w:sz w:val="22"/>
          <w:szCs w:val="22"/>
          <w:lang w:eastAsia="en-US"/>
        </w:rPr>
        <w:t xml:space="preserve"> łamane frakcji 0/63mm</w:t>
      </w:r>
      <w:r w:rsidR="00107AB2">
        <w:rPr>
          <w:rStyle w:val="fontstyle01"/>
          <w:rFonts w:ascii="Arial" w:eastAsiaTheme="minorHAnsi" w:hAnsi="Arial" w:cs="Arial"/>
          <w:sz w:val="22"/>
          <w:szCs w:val="22"/>
          <w:lang w:eastAsia="en-US"/>
        </w:rPr>
        <w:t xml:space="preserve">. Nie wskazane jest układanie </w:t>
      </w:r>
      <w:r w:rsidRPr="0024101F">
        <w:rPr>
          <w:rStyle w:val="fontstyle01"/>
          <w:rFonts w:ascii="Arial" w:eastAsiaTheme="minorHAnsi" w:hAnsi="Arial" w:cs="Arial"/>
          <w:sz w:val="22"/>
          <w:szCs w:val="22"/>
          <w:lang w:eastAsia="en-US"/>
        </w:rPr>
        <w:t xml:space="preserve">kruszywa w niekorzystnych warunkach atmosferycznych (opady śniegu, deszczu) jak  również w miejscach zabłoconych i zastoinach wody. Równanie drogi wyeliminuje istniejące mniejsze ubytki oraz poprawi równość nawierzchni. Droga po równaniu będzie podlegała wałowaniu. Wałowanie należy rozpocząć  od brzegów  nawierzchni przesuwając się stopniowo do środka drogi symetrycznie z obu stron. Wałowanie powinno być zakończone wtedy, gdy nie tworzy się fala wałowanego kruszywa  a za walcem nie pozostają ślady przejazdu. Wskazane jest, aby  w czasie zagęszczania walcem gładkim prace wykonywać  </w:t>
      </w:r>
      <w:r w:rsidR="00002414">
        <w:rPr>
          <w:rStyle w:val="fontstyle01"/>
          <w:rFonts w:ascii="Arial" w:eastAsiaTheme="minorHAnsi" w:hAnsi="Arial" w:cs="Arial"/>
          <w:sz w:val="22"/>
          <w:szCs w:val="22"/>
          <w:lang w:eastAsia="en-US"/>
        </w:rPr>
        <w:t xml:space="preserve">                             </w:t>
      </w:r>
      <w:r w:rsidRPr="0024101F">
        <w:rPr>
          <w:rStyle w:val="fontstyle01"/>
          <w:rFonts w:ascii="Arial" w:eastAsiaTheme="minorHAnsi" w:hAnsi="Arial" w:cs="Arial"/>
          <w:sz w:val="22"/>
          <w:szCs w:val="22"/>
          <w:lang w:eastAsia="en-US"/>
        </w:rPr>
        <w:t xml:space="preserve">w kruszywie zawilgoconym, np. po średnim deszczu lub  skrapiać kruszywo wodą tak  często, aby stało się  wilgotne.  Stan ten  ułatwiać będzie zarówno równanie drogi jak i jej wałowanie (zagęszczenie) jak również zapewni lepszą szczelność układania kruszywa pod walcem.  </w:t>
      </w:r>
    </w:p>
    <w:p w14:paraId="34F4F442" w14:textId="77777777" w:rsidR="003A0604" w:rsidRPr="00C27514" w:rsidRDefault="003A0604" w:rsidP="00A7370A">
      <w:pPr>
        <w:pStyle w:val="Style61"/>
        <w:tabs>
          <w:tab w:val="left" w:pos="998"/>
        </w:tabs>
        <w:spacing w:line="276" w:lineRule="auto"/>
        <w:ind w:left="284" w:firstLine="0"/>
        <w:rPr>
          <w:rStyle w:val="fontstyle01"/>
          <w:rFonts w:ascii="Arial" w:eastAsiaTheme="minorHAnsi" w:hAnsi="Arial" w:cs="Arial"/>
          <w:sz w:val="18"/>
          <w:szCs w:val="18"/>
          <w:lang w:eastAsia="en-US"/>
        </w:rPr>
      </w:pPr>
    </w:p>
    <w:p w14:paraId="344B4917" w14:textId="77777777" w:rsidR="00AD2447" w:rsidRPr="00AD2447" w:rsidRDefault="00AD2447" w:rsidP="00AD2447">
      <w:pPr>
        <w:pStyle w:val="Style61"/>
        <w:tabs>
          <w:tab w:val="left" w:pos="998"/>
        </w:tabs>
        <w:spacing w:line="276" w:lineRule="auto"/>
        <w:ind w:left="284" w:firstLine="0"/>
        <w:rPr>
          <w:rFonts w:ascii="Arial" w:hAnsi="Arial" w:cs="Arial"/>
          <w:color w:val="000000"/>
          <w:u w:val="single"/>
        </w:rPr>
      </w:pPr>
      <w:r w:rsidRPr="00AD2447">
        <w:rPr>
          <w:rFonts w:ascii="Arial" w:hAnsi="Arial" w:cs="Arial"/>
          <w:color w:val="000000"/>
          <w:u w:val="single"/>
        </w:rPr>
        <w:t xml:space="preserve">Leśnictwo </w:t>
      </w:r>
      <w:r>
        <w:rPr>
          <w:rFonts w:ascii="Arial" w:hAnsi="Arial" w:cs="Arial"/>
          <w:color w:val="000000"/>
          <w:u w:val="single"/>
        </w:rPr>
        <w:t>Miętne</w:t>
      </w:r>
      <w:r w:rsidRPr="00AD2447">
        <w:rPr>
          <w:rFonts w:ascii="Arial" w:hAnsi="Arial" w:cs="Arial"/>
          <w:color w:val="000000"/>
          <w:u w:val="single"/>
        </w:rPr>
        <w:t xml:space="preserve"> – łącz</w:t>
      </w:r>
      <w:r w:rsidR="007E0FED">
        <w:rPr>
          <w:rFonts w:ascii="Arial" w:hAnsi="Arial" w:cs="Arial"/>
          <w:color w:val="000000"/>
          <w:u w:val="single"/>
        </w:rPr>
        <w:t>na długość utrzymania dróg – 3250</w:t>
      </w:r>
      <w:r w:rsidRPr="00AD2447">
        <w:rPr>
          <w:rFonts w:ascii="Arial" w:hAnsi="Arial" w:cs="Arial"/>
          <w:color w:val="000000"/>
          <w:u w:val="single"/>
        </w:rPr>
        <w:t>m</w:t>
      </w:r>
    </w:p>
    <w:p w14:paraId="473FCB46" w14:textId="77777777" w:rsidR="00AD2447" w:rsidRDefault="00AD2447" w:rsidP="00FE26F4">
      <w:pPr>
        <w:pStyle w:val="Style61"/>
        <w:numPr>
          <w:ilvl w:val="0"/>
          <w:numId w:val="42"/>
        </w:numPr>
        <w:tabs>
          <w:tab w:val="left" w:pos="426"/>
          <w:tab w:val="left" w:pos="567"/>
        </w:tabs>
        <w:spacing w:line="276" w:lineRule="auto"/>
        <w:ind w:left="567" w:hanging="283"/>
        <w:rPr>
          <w:rFonts w:ascii="Arial" w:hAnsi="Arial" w:cs="Arial"/>
          <w:color w:val="000000"/>
        </w:rPr>
      </w:pPr>
      <w:r w:rsidRPr="00AD2447">
        <w:rPr>
          <w:rFonts w:ascii="Arial" w:hAnsi="Arial" w:cs="Arial"/>
          <w:color w:val="000000"/>
        </w:rPr>
        <w:t>mechanic</w:t>
      </w:r>
      <w:r w:rsidR="007E0FED">
        <w:rPr>
          <w:rFonts w:ascii="Arial" w:hAnsi="Arial" w:cs="Arial"/>
          <w:color w:val="000000"/>
        </w:rPr>
        <w:t xml:space="preserve">zne </w:t>
      </w:r>
      <w:r w:rsidR="00902E73">
        <w:rPr>
          <w:rFonts w:ascii="Arial" w:hAnsi="Arial" w:cs="Arial"/>
          <w:color w:val="000000"/>
        </w:rPr>
        <w:t xml:space="preserve"> profilowanie i zagęszczanie </w:t>
      </w:r>
      <w:r w:rsidR="007E0FED">
        <w:rPr>
          <w:rFonts w:ascii="Arial" w:hAnsi="Arial" w:cs="Arial"/>
          <w:color w:val="000000"/>
        </w:rPr>
        <w:t>dróg na długości 3250</w:t>
      </w:r>
      <w:r w:rsidRPr="00AD2447">
        <w:rPr>
          <w:rFonts w:ascii="Arial" w:hAnsi="Arial" w:cs="Arial"/>
          <w:color w:val="000000"/>
        </w:rPr>
        <w:t xml:space="preserve">m o łącznej powierzchni  </w:t>
      </w:r>
      <w:r w:rsidR="00902E73">
        <w:rPr>
          <w:rFonts w:ascii="Arial" w:hAnsi="Arial" w:cs="Arial"/>
          <w:color w:val="000000"/>
        </w:rPr>
        <w:t xml:space="preserve">- </w:t>
      </w:r>
      <w:r w:rsidR="005C3489">
        <w:rPr>
          <w:rFonts w:ascii="Arial" w:hAnsi="Arial" w:cs="Arial"/>
          <w:color w:val="000000"/>
        </w:rPr>
        <w:t>9875</w:t>
      </w:r>
      <w:r w:rsidR="007E0FED">
        <w:rPr>
          <w:rFonts w:ascii="Arial" w:hAnsi="Arial" w:cs="Arial"/>
          <w:color w:val="000000"/>
        </w:rPr>
        <w:t>,00</w:t>
      </w:r>
      <w:r w:rsidRPr="00AD2447">
        <w:rPr>
          <w:rFonts w:ascii="Arial" w:hAnsi="Arial" w:cs="Arial"/>
          <w:color w:val="000000"/>
        </w:rPr>
        <w:t>m</w:t>
      </w:r>
      <w:r w:rsidRPr="00AD2447">
        <w:rPr>
          <w:rFonts w:ascii="Arial" w:hAnsi="Arial" w:cs="Arial"/>
          <w:color w:val="000000"/>
          <w:vertAlign w:val="superscript"/>
        </w:rPr>
        <w:t>2</w:t>
      </w:r>
    </w:p>
    <w:p w14:paraId="7566270D" w14:textId="77777777" w:rsidR="00902E73" w:rsidRPr="00902E73" w:rsidRDefault="00902E73" w:rsidP="00FE26F4">
      <w:pPr>
        <w:pStyle w:val="Style61"/>
        <w:numPr>
          <w:ilvl w:val="0"/>
          <w:numId w:val="42"/>
        </w:numPr>
        <w:tabs>
          <w:tab w:val="left" w:pos="426"/>
          <w:tab w:val="left" w:pos="567"/>
        </w:tabs>
        <w:spacing w:line="276" w:lineRule="auto"/>
        <w:ind w:hanging="720"/>
        <w:rPr>
          <w:rFonts w:ascii="Arial" w:hAnsi="Arial" w:cs="Arial"/>
          <w:color w:val="000000"/>
          <w:vertAlign w:val="superscript"/>
        </w:rPr>
      </w:pPr>
      <w:r w:rsidRPr="00902E73">
        <w:rPr>
          <w:rFonts w:ascii="Arial" w:hAnsi="Arial" w:cs="Arial"/>
          <w:color w:val="000000"/>
        </w:rPr>
        <w:t>zakup i dowiezienie piasku</w:t>
      </w:r>
      <w:r w:rsidR="00BC0948">
        <w:rPr>
          <w:rFonts w:ascii="Arial" w:hAnsi="Arial" w:cs="Arial"/>
          <w:color w:val="000000"/>
        </w:rPr>
        <w:t xml:space="preserve"> </w:t>
      </w:r>
      <w:r w:rsidRPr="00902E73">
        <w:rPr>
          <w:rFonts w:ascii="Arial" w:hAnsi="Arial" w:cs="Arial"/>
          <w:color w:val="000000"/>
        </w:rPr>
        <w:t xml:space="preserve">frakcji 0/2mm w ilości </w:t>
      </w:r>
      <w:r w:rsidR="00BC0948">
        <w:rPr>
          <w:rFonts w:ascii="Arial" w:hAnsi="Arial" w:cs="Arial"/>
          <w:color w:val="000000"/>
        </w:rPr>
        <w:t>64,58</w:t>
      </w:r>
      <w:r w:rsidRPr="00902E73">
        <w:rPr>
          <w:rFonts w:ascii="Arial" w:hAnsi="Arial" w:cs="Arial"/>
          <w:color w:val="000000"/>
        </w:rPr>
        <w:t>m</w:t>
      </w:r>
      <w:r w:rsidRPr="00902E73">
        <w:rPr>
          <w:rFonts w:ascii="Arial" w:hAnsi="Arial" w:cs="Arial"/>
          <w:color w:val="000000"/>
          <w:vertAlign w:val="superscript"/>
        </w:rPr>
        <w:t>3</w:t>
      </w:r>
    </w:p>
    <w:p w14:paraId="6AF509C4" w14:textId="77777777" w:rsidR="00FE26F4" w:rsidRDefault="00AD2447" w:rsidP="00FE26F4">
      <w:pPr>
        <w:pStyle w:val="Style61"/>
        <w:numPr>
          <w:ilvl w:val="0"/>
          <w:numId w:val="43"/>
        </w:numPr>
        <w:tabs>
          <w:tab w:val="left" w:pos="567"/>
        </w:tabs>
        <w:spacing w:line="276" w:lineRule="auto"/>
        <w:ind w:hanging="718"/>
        <w:rPr>
          <w:rFonts w:ascii="Arial" w:hAnsi="Arial" w:cs="Arial"/>
          <w:color w:val="000000"/>
        </w:rPr>
      </w:pPr>
      <w:r w:rsidRPr="00AD2447">
        <w:rPr>
          <w:rFonts w:ascii="Arial" w:hAnsi="Arial" w:cs="Arial"/>
          <w:color w:val="000000"/>
        </w:rPr>
        <w:t xml:space="preserve">zakup i dowiezienie kruszywa </w:t>
      </w:r>
      <w:r w:rsidR="007E0FED">
        <w:rPr>
          <w:rFonts w:ascii="Arial" w:hAnsi="Arial" w:cs="Arial"/>
          <w:color w:val="000000"/>
        </w:rPr>
        <w:t xml:space="preserve">kamiennego łamanego </w:t>
      </w:r>
      <w:r w:rsidR="00FE26F4">
        <w:rPr>
          <w:rFonts w:ascii="Arial" w:hAnsi="Arial" w:cs="Arial"/>
          <w:color w:val="000000"/>
        </w:rPr>
        <w:t xml:space="preserve"> frakcji 0/63mm</w:t>
      </w:r>
    </w:p>
    <w:p w14:paraId="5584A1B5" w14:textId="77777777" w:rsidR="00AD2447" w:rsidRPr="00AD2447" w:rsidRDefault="007E0FED" w:rsidP="00FE26F4">
      <w:pPr>
        <w:pStyle w:val="Style61"/>
        <w:tabs>
          <w:tab w:val="left" w:pos="567"/>
        </w:tabs>
        <w:spacing w:line="276" w:lineRule="auto"/>
        <w:ind w:left="567" w:firstLine="0"/>
        <w:rPr>
          <w:rFonts w:ascii="Arial" w:hAnsi="Arial" w:cs="Arial"/>
          <w:color w:val="000000"/>
        </w:rPr>
      </w:pPr>
      <w:r>
        <w:rPr>
          <w:rFonts w:ascii="Arial" w:hAnsi="Arial" w:cs="Arial"/>
          <w:color w:val="000000"/>
        </w:rPr>
        <w:t xml:space="preserve">(przekruszona skała lita) w </w:t>
      </w:r>
      <w:r w:rsidR="00AD2447" w:rsidRPr="00AD2447">
        <w:rPr>
          <w:rFonts w:ascii="Arial" w:hAnsi="Arial" w:cs="Arial"/>
          <w:color w:val="000000"/>
        </w:rPr>
        <w:t xml:space="preserve">ilości </w:t>
      </w:r>
      <w:r w:rsidR="00910597">
        <w:rPr>
          <w:rFonts w:ascii="Arial" w:hAnsi="Arial" w:cs="Arial"/>
          <w:color w:val="000000"/>
        </w:rPr>
        <w:t>333,9</w:t>
      </w:r>
      <w:r w:rsidR="00BC0948">
        <w:rPr>
          <w:rFonts w:ascii="Arial" w:hAnsi="Arial" w:cs="Arial"/>
          <w:color w:val="000000"/>
        </w:rPr>
        <w:t>0 ton</w:t>
      </w:r>
    </w:p>
    <w:p w14:paraId="5C3C802F" w14:textId="77777777" w:rsidR="00AD2447" w:rsidRPr="00AD2447" w:rsidRDefault="00AD2447" w:rsidP="008A455B">
      <w:pPr>
        <w:pStyle w:val="Style61"/>
        <w:numPr>
          <w:ilvl w:val="0"/>
          <w:numId w:val="43"/>
        </w:numPr>
        <w:tabs>
          <w:tab w:val="left" w:pos="998"/>
        </w:tabs>
        <w:spacing w:line="276" w:lineRule="auto"/>
        <w:ind w:left="567" w:hanging="283"/>
        <w:rPr>
          <w:rFonts w:ascii="Arial" w:hAnsi="Arial" w:cs="Arial"/>
          <w:color w:val="000000"/>
        </w:rPr>
      </w:pPr>
      <w:r w:rsidRPr="00AD2447">
        <w:rPr>
          <w:rFonts w:ascii="Arial" w:hAnsi="Arial" w:cs="Arial"/>
          <w:color w:val="000000"/>
        </w:rPr>
        <w:t>roz</w:t>
      </w:r>
      <w:r w:rsidR="008C4648">
        <w:rPr>
          <w:rFonts w:ascii="Arial" w:hAnsi="Arial" w:cs="Arial"/>
          <w:color w:val="000000"/>
        </w:rPr>
        <w:t>łożenie</w:t>
      </w:r>
      <w:r w:rsidR="00897C1A">
        <w:rPr>
          <w:rFonts w:ascii="Arial" w:hAnsi="Arial" w:cs="Arial"/>
          <w:color w:val="000000"/>
        </w:rPr>
        <w:t xml:space="preserve"> kruszyw we wskazanym miejscu</w:t>
      </w:r>
    </w:p>
    <w:p w14:paraId="180E6657" w14:textId="77777777" w:rsidR="00AD2447" w:rsidRPr="00AD2447" w:rsidRDefault="00902E73" w:rsidP="008A455B">
      <w:pPr>
        <w:pStyle w:val="Style61"/>
        <w:numPr>
          <w:ilvl w:val="0"/>
          <w:numId w:val="43"/>
        </w:numPr>
        <w:spacing w:line="276" w:lineRule="auto"/>
        <w:ind w:left="567" w:hanging="283"/>
        <w:rPr>
          <w:rFonts w:ascii="Arial" w:hAnsi="Arial" w:cs="Arial"/>
          <w:color w:val="000000"/>
        </w:rPr>
      </w:pPr>
      <w:r>
        <w:rPr>
          <w:rFonts w:ascii="Arial" w:hAnsi="Arial" w:cs="Arial"/>
          <w:color w:val="000000"/>
        </w:rPr>
        <w:t xml:space="preserve"> </w:t>
      </w:r>
      <w:r w:rsidR="00AD2447" w:rsidRPr="00AD2447">
        <w:rPr>
          <w:rFonts w:ascii="Arial" w:hAnsi="Arial" w:cs="Arial"/>
          <w:color w:val="000000"/>
        </w:rPr>
        <w:t xml:space="preserve">wyrównanie </w:t>
      </w:r>
      <w:r w:rsidR="00897C1A">
        <w:rPr>
          <w:rFonts w:ascii="Arial" w:hAnsi="Arial" w:cs="Arial"/>
          <w:color w:val="000000"/>
        </w:rPr>
        <w:t>mechanicznie i ręcznie kruszywa</w:t>
      </w:r>
    </w:p>
    <w:p w14:paraId="7B78D438" w14:textId="77777777" w:rsidR="00AD2447" w:rsidRDefault="00AD2447" w:rsidP="008A455B">
      <w:pPr>
        <w:pStyle w:val="Style61"/>
        <w:numPr>
          <w:ilvl w:val="0"/>
          <w:numId w:val="43"/>
        </w:numPr>
        <w:tabs>
          <w:tab w:val="left" w:pos="998"/>
        </w:tabs>
        <w:spacing w:line="276" w:lineRule="auto"/>
        <w:ind w:left="567" w:hanging="283"/>
        <w:rPr>
          <w:rFonts w:ascii="Arial" w:hAnsi="Arial" w:cs="Arial"/>
          <w:color w:val="000000"/>
        </w:rPr>
      </w:pPr>
      <w:r w:rsidRPr="00AD2447">
        <w:rPr>
          <w:rFonts w:ascii="Arial" w:hAnsi="Arial" w:cs="Arial"/>
          <w:color w:val="000000"/>
        </w:rPr>
        <w:t>wałowanie ( zagęszczanie)</w:t>
      </w:r>
    </w:p>
    <w:p w14:paraId="65726685" w14:textId="77777777" w:rsidR="00FE3D3A" w:rsidRPr="00FE3D3A" w:rsidRDefault="008A455B" w:rsidP="00FE3D3A">
      <w:pPr>
        <w:pStyle w:val="Style61"/>
        <w:numPr>
          <w:ilvl w:val="0"/>
          <w:numId w:val="43"/>
        </w:numPr>
        <w:tabs>
          <w:tab w:val="left" w:pos="998"/>
        </w:tabs>
        <w:spacing w:line="276" w:lineRule="auto"/>
        <w:ind w:left="567" w:hanging="283"/>
        <w:rPr>
          <w:rFonts w:ascii="Arial" w:hAnsi="Arial" w:cs="Arial"/>
          <w:color w:val="000000"/>
        </w:rPr>
      </w:pPr>
      <w:r>
        <w:rPr>
          <w:rFonts w:ascii="Arial" w:hAnsi="Arial" w:cs="Arial"/>
          <w:color w:val="000000"/>
        </w:rPr>
        <w:t xml:space="preserve">mechaniczne ścinanie </w:t>
      </w:r>
      <w:r w:rsidR="00FE3D3A">
        <w:rPr>
          <w:rFonts w:ascii="Arial" w:hAnsi="Arial" w:cs="Arial"/>
          <w:color w:val="000000"/>
        </w:rPr>
        <w:t>i ręczne plantowanie poboczy</w:t>
      </w:r>
    </w:p>
    <w:p w14:paraId="70D3F805" w14:textId="77777777" w:rsidR="00FE3D3A" w:rsidRPr="00FE3D3A" w:rsidRDefault="00FE3D3A" w:rsidP="00FE3D3A">
      <w:pPr>
        <w:autoSpaceDE w:val="0"/>
        <w:autoSpaceDN w:val="0"/>
        <w:adjustRightInd w:val="0"/>
        <w:spacing w:after="0"/>
        <w:jc w:val="both"/>
        <w:rPr>
          <w:rFonts w:ascii="Arial" w:eastAsia="Times New Roman" w:hAnsi="Arial" w:cs="Arial"/>
          <w:u w:val="single"/>
          <w:lang w:eastAsia="pl-PL"/>
        </w:rPr>
      </w:pPr>
      <w:r>
        <w:rPr>
          <w:rFonts w:ascii="Arial" w:eastAsia="Times New Roman" w:hAnsi="Arial" w:cs="Arial"/>
          <w:u w:val="single"/>
          <w:lang w:eastAsia="pl-PL"/>
        </w:rPr>
        <w:t>Z</w:t>
      </w:r>
      <w:r w:rsidRPr="00FE3D3A">
        <w:rPr>
          <w:rFonts w:ascii="Arial" w:eastAsia="Times New Roman" w:hAnsi="Arial" w:cs="Arial"/>
          <w:u w:val="single"/>
          <w:lang w:eastAsia="pl-PL"/>
        </w:rPr>
        <w:t xml:space="preserve">akres robót  pod względem ilościowym zawarto w przedmiarze robót. </w:t>
      </w:r>
    </w:p>
    <w:p w14:paraId="0EDED3C0" w14:textId="77777777" w:rsidR="00FE3D3A" w:rsidRDefault="00FE3D3A" w:rsidP="00FE3D3A">
      <w:pPr>
        <w:pStyle w:val="Style61"/>
        <w:tabs>
          <w:tab w:val="left" w:pos="998"/>
        </w:tabs>
        <w:spacing w:line="276" w:lineRule="auto"/>
        <w:ind w:left="567" w:firstLine="0"/>
        <w:rPr>
          <w:rFonts w:ascii="Arial" w:hAnsi="Arial" w:cs="Arial"/>
          <w:color w:val="000000"/>
        </w:rPr>
      </w:pPr>
    </w:p>
    <w:p w14:paraId="156E3103" w14:textId="77777777" w:rsidR="00AD2447" w:rsidRDefault="00AD2447" w:rsidP="00AD2447">
      <w:pPr>
        <w:pStyle w:val="Style61"/>
        <w:tabs>
          <w:tab w:val="left" w:pos="998"/>
        </w:tabs>
        <w:ind w:left="284" w:firstLine="0"/>
        <w:rPr>
          <w:rFonts w:ascii="Arial" w:hAnsi="Arial" w:cs="Arial"/>
          <w:color w:val="000000"/>
          <w:u w:val="single"/>
        </w:rPr>
      </w:pPr>
      <w:r w:rsidRPr="00AD2447">
        <w:rPr>
          <w:rFonts w:ascii="Arial" w:hAnsi="Arial" w:cs="Arial"/>
          <w:color w:val="000000"/>
          <w:u w:val="single"/>
        </w:rPr>
        <w:lastRenderedPageBreak/>
        <w:t xml:space="preserve">Leśnictwo </w:t>
      </w:r>
      <w:r>
        <w:rPr>
          <w:rFonts w:ascii="Arial" w:hAnsi="Arial" w:cs="Arial"/>
          <w:color w:val="000000"/>
          <w:u w:val="single"/>
        </w:rPr>
        <w:t>Miastków</w:t>
      </w:r>
      <w:r w:rsidRPr="00AD2447">
        <w:rPr>
          <w:rFonts w:ascii="Arial" w:hAnsi="Arial" w:cs="Arial"/>
          <w:color w:val="000000"/>
          <w:u w:val="single"/>
        </w:rPr>
        <w:t xml:space="preserve"> – łączn</w:t>
      </w:r>
      <w:r w:rsidR="00BC0948">
        <w:rPr>
          <w:rFonts w:ascii="Arial" w:hAnsi="Arial" w:cs="Arial"/>
          <w:color w:val="000000"/>
          <w:u w:val="single"/>
        </w:rPr>
        <w:t xml:space="preserve">a długość utrzymania  dróg – </w:t>
      </w:r>
      <w:r w:rsidR="00B6282C">
        <w:rPr>
          <w:rFonts w:ascii="Arial" w:hAnsi="Arial" w:cs="Arial"/>
          <w:color w:val="000000"/>
          <w:u w:val="single"/>
        </w:rPr>
        <w:t>60</w:t>
      </w:r>
      <w:r w:rsidR="00BC0948">
        <w:rPr>
          <w:rFonts w:ascii="Arial" w:hAnsi="Arial" w:cs="Arial"/>
          <w:color w:val="000000"/>
          <w:u w:val="single"/>
        </w:rPr>
        <w:t>0</w:t>
      </w:r>
      <w:r w:rsidRPr="00AD2447">
        <w:rPr>
          <w:rFonts w:ascii="Arial" w:hAnsi="Arial" w:cs="Arial"/>
          <w:color w:val="000000"/>
          <w:u w:val="single"/>
        </w:rPr>
        <w:t>m</w:t>
      </w:r>
    </w:p>
    <w:p w14:paraId="3F5B05C6" w14:textId="77777777" w:rsidR="00CE1BE1" w:rsidRPr="008C4648" w:rsidRDefault="00CE1BE1" w:rsidP="00897C1A">
      <w:pPr>
        <w:pStyle w:val="Style61"/>
        <w:numPr>
          <w:ilvl w:val="0"/>
          <w:numId w:val="44"/>
        </w:numPr>
        <w:tabs>
          <w:tab w:val="left" w:pos="567"/>
        </w:tabs>
        <w:spacing w:line="276" w:lineRule="auto"/>
        <w:ind w:left="567" w:hanging="283"/>
        <w:rPr>
          <w:rFonts w:ascii="Arial" w:hAnsi="Arial" w:cs="Arial"/>
          <w:color w:val="000000"/>
        </w:rPr>
      </w:pPr>
      <w:r w:rsidRPr="008C4648">
        <w:rPr>
          <w:rFonts w:ascii="Arial" w:hAnsi="Arial" w:cs="Arial"/>
          <w:color w:val="000000"/>
        </w:rPr>
        <w:t xml:space="preserve"> mechaniczne  profilowanie i zagęszczanie dróg na długości 600m o łącznej powierzchni  - 1900,00m</w:t>
      </w:r>
      <w:r w:rsidRPr="008C4648">
        <w:rPr>
          <w:rFonts w:ascii="Arial" w:hAnsi="Arial" w:cs="Arial"/>
          <w:color w:val="000000"/>
          <w:vertAlign w:val="superscript"/>
        </w:rPr>
        <w:t>2</w:t>
      </w:r>
    </w:p>
    <w:p w14:paraId="21F953EC" w14:textId="77777777" w:rsidR="00AD2447" w:rsidRDefault="00AD2447" w:rsidP="00897C1A">
      <w:pPr>
        <w:pStyle w:val="Style61"/>
        <w:numPr>
          <w:ilvl w:val="0"/>
          <w:numId w:val="44"/>
        </w:numPr>
        <w:tabs>
          <w:tab w:val="left" w:pos="567"/>
        </w:tabs>
        <w:spacing w:line="276" w:lineRule="auto"/>
        <w:ind w:left="567" w:hanging="283"/>
        <w:rPr>
          <w:rFonts w:ascii="Arial" w:hAnsi="Arial" w:cs="Arial"/>
          <w:color w:val="000000"/>
          <w:vertAlign w:val="superscript"/>
        </w:rPr>
      </w:pPr>
      <w:r w:rsidRPr="00AD2447">
        <w:rPr>
          <w:rFonts w:ascii="Arial" w:hAnsi="Arial" w:cs="Arial"/>
          <w:color w:val="000000"/>
        </w:rPr>
        <w:t xml:space="preserve"> </w:t>
      </w:r>
      <w:r w:rsidR="00BC0948" w:rsidRPr="00BC0948">
        <w:rPr>
          <w:rFonts w:ascii="Arial" w:hAnsi="Arial" w:cs="Arial"/>
          <w:color w:val="000000"/>
        </w:rPr>
        <w:t xml:space="preserve">zakup i dowiezienie piasku frakcji 0/2mm </w:t>
      </w:r>
      <w:r w:rsidR="00BC0948">
        <w:rPr>
          <w:rFonts w:ascii="Arial" w:hAnsi="Arial" w:cs="Arial"/>
          <w:color w:val="000000"/>
        </w:rPr>
        <w:t>w ilości 73,80</w:t>
      </w:r>
      <w:r w:rsidRPr="00AD2447">
        <w:rPr>
          <w:rFonts w:ascii="Arial" w:hAnsi="Arial" w:cs="Arial"/>
          <w:color w:val="000000"/>
        </w:rPr>
        <w:t>m</w:t>
      </w:r>
      <w:r w:rsidRPr="00AD2447">
        <w:rPr>
          <w:rFonts w:ascii="Arial" w:hAnsi="Arial" w:cs="Arial"/>
          <w:color w:val="000000"/>
          <w:vertAlign w:val="superscript"/>
        </w:rPr>
        <w:t>3</w:t>
      </w:r>
    </w:p>
    <w:p w14:paraId="75155A26" w14:textId="77777777" w:rsidR="008C4648" w:rsidRDefault="00BC0948" w:rsidP="00897C1A">
      <w:pPr>
        <w:pStyle w:val="Style61"/>
        <w:numPr>
          <w:ilvl w:val="0"/>
          <w:numId w:val="44"/>
        </w:numPr>
        <w:tabs>
          <w:tab w:val="left" w:pos="709"/>
        </w:tabs>
        <w:spacing w:line="276" w:lineRule="auto"/>
        <w:ind w:left="567" w:hanging="283"/>
        <w:rPr>
          <w:rFonts w:ascii="Arial" w:hAnsi="Arial" w:cs="Arial"/>
          <w:color w:val="000000"/>
        </w:rPr>
      </w:pPr>
      <w:r w:rsidRPr="00AD2447">
        <w:rPr>
          <w:rFonts w:ascii="Arial" w:hAnsi="Arial" w:cs="Arial"/>
          <w:color w:val="000000"/>
        </w:rPr>
        <w:t xml:space="preserve"> </w:t>
      </w:r>
      <w:r w:rsidR="008C4648" w:rsidRPr="008C4648">
        <w:rPr>
          <w:rFonts w:ascii="Arial" w:hAnsi="Arial" w:cs="Arial"/>
          <w:color w:val="000000"/>
        </w:rPr>
        <w:t xml:space="preserve">zakup i dowiezienie kruszywa kamiennego łamanego  frakcji 0/63mm (przekruszona skała lita) w ilości </w:t>
      </w:r>
      <w:r w:rsidR="008C4648">
        <w:rPr>
          <w:rFonts w:ascii="Arial" w:hAnsi="Arial" w:cs="Arial"/>
          <w:color w:val="000000"/>
        </w:rPr>
        <w:t>487,60</w:t>
      </w:r>
      <w:r w:rsidR="008C4648" w:rsidRPr="008C4648">
        <w:rPr>
          <w:rFonts w:ascii="Arial" w:hAnsi="Arial" w:cs="Arial"/>
          <w:color w:val="000000"/>
        </w:rPr>
        <w:t xml:space="preserve"> ton </w:t>
      </w:r>
    </w:p>
    <w:p w14:paraId="4F3066B4" w14:textId="77777777" w:rsidR="00F4235E" w:rsidRDefault="00F4235E" w:rsidP="00897C1A">
      <w:pPr>
        <w:pStyle w:val="Style61"/>
        <w:numPr>
          <w:ilvl w:val="0"/>
          <w:numId w:val="44"/>
        </w:numPr>
        <w:tabs>
          <w:tab w:val="left" w:pos="567"/>
        </w:tabs>
        <w:spacing w:line="276" w:lineRule="auto"/>
        <w:ind w:left="567" w:hanging="283"/>
        <w:rPr>
          <w:rFonts w:ascii="Arial" w:hAnsi="Arial" w:cs="Arial"/>
          <w:color w:val="000000"/>
        </w:rPr>
      </w:pPr>
      <w:r>
        <w:rPr>
          <w:rFonts w:ascii="Arial" w:hAnsi="Arial" w:cs="Arial"/>
          <w:color w:val="000000"/>
        </w:rPr>
        <w:t>zakup i dowiezienie pospółki – uziarnienie 0/31,5mm w ilości 5,40m</w:t>
      </w:r>
      <w:r w:rsidRPr="00F81F7C">
        <w:rPr>
          <w:rFonts w:ascii="Arial" w:hAnsi="Arial" w:cs="Arial"/>
          <w:color w:val="000000"/>
          <w:vertAlign w:val="superscript"/>
        </w:rPr>
        <w:t>3</w:t>
      </w:r>
    </w:p>
    <w:p w14:paraId="0EE0EDD2" w14:textId="77777777" w:rsidR="00AD2447" w:rsidRPr="00AD2447" w:rsidRDefault="00AD2447" w:rsidP="00FE3D3A">
      <w:pPr>
        <w:pStyle w:val="Style61"/>
        <w:numPr>
          <w:ilvl w:val="0"/>
          <w:numId w:val="44"/>
        </w:numPr>
        <w:spacing w:line="276" w:lineRule="auto"/>
        <w:ind w:left="567" w:hanging="283"/>
        <w:rPr>
          <w:rFonts w:ascii="Arial" w:hAnsi="Arial" w:cs="Arial"/>
          <w:color w:val="000000"/>
        </w:rPr>
      </w:pPr>
      <w:r w:rsidRPr="00AD2447">
        <w:rPr>
          <w:rFonts w:ascii="Arial" w:hAnsi="Arial" w:cs="Arial"/>
          <w:color w:val="000000"/>
        </w:rPr>
        <w:t xml:space="preserve"> rozładun</w:t>
      </w:r>
      <w:r w:rsidR="00897C1A">
        <w:rPr>
          <w:rFonts w:ascii="Arial" w:hAnsi="Arial" w:cs="Arial"/>
          <w:color w:val="000000"/>
        </w:rPr>
        <w:t>ek kruszyw we wskazanym miejscu</w:t>
      </w:r>
    </w:p>
    <w:p w14:paraId="66105060" w14:textId="77777777" w:rsidR="00AD2447" w:rsidRPr="00AD2447" w:rsidRDefault="00AD2447" w:rsidP="00FE3D3A">
      <w:pPr>
        <w:pStyle w:val="Style61"/>
        <w:numPr>
          <w:ilvl w:val="0"/>
          <w:numId w:val="44"/>
        </w:numPr>
        <w:tabs>
          <w:tab w:val="left" w:pos="567"/>
        </w:tabs>
        <w:spacing w:line="276" w:lineRule="auto"/>
        <w:ind w:hanging="720"/>
        <w:rPr>
          <w:rFonts w:ascii="Arial" w:hAnsi="Arial" w:cs="Arial"/>
          <w:color w:val="000000"/>
        </w:rPr>
      </w:pPr>
      <w:r w:rsidRPr="00AD2447">
        <w:rPr>
          <w:rFonts w:ascii="Arial" w:hAnsi="Arial" w:cs="Arial"/>
          <w:color w:val="000000"/>
        </w:rPr>
        <w:t xml:space="preserve"> wyrównanie </w:t>
      </w:r>
      <w:r w:rsidR="00897C1A">
        <w:rPr>
          <w:rFonts w:ascii="Arial" w:hAnsi="Arial" w:cs="Arial"/>
          <w:color w:val="000000"/>
        </w:rPr>
        <w:t>mechanicznie i ręcznie kruszywa</w:t>
      </w:r>
    </w:p>
    <w:p w14:paraId="1AE870D5" w14:textId="77777777" w:rsidR="00AD2447" w:rsidRDefault="00AD2447" w:rsidP="00FE3D3A">
      <w:pPr>
        <w:pStyle w:val="Style61"/>
        <w:numPr>
          <w:ilvl w:val="0"/>
          <w:numId w:val="44"/>
        </w:numPr>
        <w:tabs>
          <w:tab w:val="left" w:pos="709"/>
        </w:tabs>
        <w:spacing w:line="276" w:lineRule="auto"/>
        <w:ind w:left="567" w:hanging="283"/>
        <w:rPr>
          <w:rFonts w:ascii="Arial" w:hAnsi="Arial" w:cs="Arial"/>
          <w:color w:val="000000"/>
        </w:rPr>
      </w:pPr>
      <w:r w:rsidRPr="00AD2447">
        <w:rPr>
          <w:rFonts w:ascii="Arial" w:hAnsi="Arial" w:cs="Arial"/>
          <w:color w:val="000000"/>
        </w:rPr>
        <w:t xml:space="preserve"> wałowanie ( zagęszczanie)</w:t>
      </w:r>
    </w:p>
    <w:p w14:paraId="623D5BD1" w14:textId="77777777" w:rsidR="00FE3D3A" w:rsidRPr="003A0604" w:rsidRDefault="00FE3D3A" w:rsidP="003A0604">
      <w:pPr>
        <w:pStyle w:val="Akapitzlist"/>
        <w:numPr>
          <w:ilvl w:val="0"/>
          <w:numId w:val="44"/>
        </w:numPr>
        <w:spacing w:after="0" w:line="276" w:lineRule="auto"/>
        <w:ind w:left="567" w:hanging="283"/>
        <w:rPr>
          <w:rFonts w:ascii="Arial" w:eastAsiaTheme="minorEastAsia" w:hAnsi="Arial" w:cs="Arial"/>
          <w:color w:val="000000"/>
          <w:sz w:val="24"/>
          <w:szCs w:val="24"/>
          <w:lang w:eastAsia="pl-PL"/>
        </w:rPr>
      </w:pPr>
      <w:r w:rsidRPr="00FE3D3A">
        <w:rPr>
          <w:rFonts w:ascii="Arial" w:eastAsiaTheme="minorEastAsia" w:hAnsi="Arial" w:cs="Arial"/>
          <w:color w:val="000000"/>
          <w:sz w:val="24"/>
          <w:szCs w:val="24"/>
          <w:lang w:eastAsia="pl-PL"/>
        </w:rPr>
        <w:t>mechaniczne ścinanie i ręczne plantowanie poboczy</w:t>
      </w:r>
    </w:p>
    <w:p w14:paraId="66F842DB" w14:textId="77777777" w:rsidR="003A0604" w:rsidRPr="003A0604" w:rsidRDefault="003D2D48" w:rsidP="003A0604">
      <w:pPr>
        <w:pStyle w:val="Style61"/>
        <w:numPr>
          <w:ilvl w:val="0"/>
          <w:numId w:val="44"/>
        </w:numPr>
        <w:spacing w:line="276" w:lineRule="auto"/>
        <w:ind w:left="567" w:hanging="283"/>
        <w:rPr>
          <w:rFonts w:ascii="Arial" w:hAnsi="Arial" w:cs="Arial"/>
          <w:color w:val="000000"/>
          <w:vertAlign w:val="superscript"/>
        </w:rPr>
      </w:pPr>
      <w:r w:rsidRPr="003D2D48">
        <w:rPr>
          <w:rFonts w:ascii="Arial" w:hAnsi="Arial" w:cs="Arial"/>
          <w:color w:val="000000"/>
        </w:rPr>
        <w:t>naprawa uszkodzonych przepustów l=6,0m i l=4,0m</w:t>
      </w:r>
      <w:r w:rsidR="00B11460">
        <w:rPr>
          <w:rFonts w:ascii="Arial" w:hAnsi="Arial" w:cs="Arial"/>
          <w:color w:val="000000"/>
        </w:rPr>
        <w:t xml:space="preserve"> </w:t>
      </w:r>
      <w:r w:rsidR="003A0604">
        <w:rPr>
          <w:rFonts w:ascii="Arial" w:hAnsi="Arial" w:cs="Arial"/>
          <w:color w:val="000000"/>
        </w:rPr>
        <w:t xml:space="preserve"> z zastosowaniem rur przepustowych PEHD DN 6</w:t>
      </w:r>
      <w:r w:rsidR="003A0604" w:rsidRPr="003A0604">
        <w:rPr>
          <w:rFonts w:ascii="Arial" w:hAnsi="Arial" w:cs="Arial"/>
          <w:color w:val="000000"/>
        </w:rPr>
        <w:t>00 SN8</w:t>
      </w:r>
      <w:r w:rsidR="003A0604">
        <w:rPr>
          <w:rFonts w:ascii="Arial" w:hAnsi="Arial" w:cs="Arial"/>
          <w:color w:val="000000"/>
        </w:rPr>
        <w:t xml:space="preserve"> i PEHD DN 4</w:t>
      </w:r>
      <w:r w:rsidR="003A0604" w:rsidRPr="003A0604">
        <w:rPr>
          <w:rFonts w:ascii="Arial" w:hAnsi="Arial" w:cs="Arial"/>
          <w:color w:val="000000"/>
        </w:rPr>
        <w:t>00 SN8</w:t>
      </w:r>
    </w:p>
    <w:p w14:paraId="5D29B4E8" w14:textId="77777777" w:rsidR="003A0604" w:rsidRPr="003A0604" w:rsidRDefault="003A0604" w:rsidP="003A0604">
      <w:pPr>
        <w:pStyle w:val="Style61"/>
        <w:numPr>
          <w:ilvl w:val="0"/>
          <w:numId w:val="44"/>
        </w:numPr>
        <w:spacing w:line="276" w:lineRule="auto"/>
        <w:ind w:left="567" w:hanging="283"/>
        <w:rPr>
          <w:rFonts w:ascii="Arial" w:hAnsi="Arial" w:cs="Arial"/>
          <w:color w:val="000000"/>
          <w:vertAlign w:val="superscript"/>
        </w:rPr>
      </w:pPr>
      <w:r>
        <w:rPr>
          <w:rFonts w:ascii="Arial" w:hAnsi="Arial" w:cs="Arial"/>
          <w:color w:val="000000"/>
        </w:rPr>
        <w:t xml:space="preserve">odtworzenie rowów odwadniających </w:t>
      </w:r>
    </w:p>
    <w:p w14:paraId="240E10F5" w14:textId="77777777" w:rsidR="003A0604" w:rsidRDefault="00B11460" w:rsidP="003A0604">
      <w:pPr>
        <w:pStyle w:val="Style61"/>
        <w:spacing w:line="276" w:lineRule="auto"/>
        <w:ind w:left="567" w:hanging="567"/>
        <w:rPr>
          <w:rFonts w:ascii="Arial" w:hAnsi="Arial" w:cs="Arial"/>
          <w:color w:val="000000"/>
          <w:u w:val="single"/>
        </w:rPr>
      </w:pPr>
      <w:r w:rsidRPr="00B11460">
        <w:rPr>
          <w:rFonts w:ascii="Arial" w:hAnsi="Arial" w:cs="Arial"/>
          <w:color w:val="000000"/>
        </w:rPr>
        <w:t xml:space="preserve"> </w:t>
      </w:r>
      <w:r w:rsidR="003A0604" w:rsidRPr="003A0604">
        <w:rPr>
          <w:rFonts w:ascii="Arial" w:hAnsi="Arial" w:cs="Arial"/>
          <w:color w:val="000000"/>
          <w:u w:val="single"/>
        </w:rPr>
        <w:t xml:space="preserve">Zakres robót  pod względem ilościowym zawarto w przedmiarze robót. </w:t>
      </w:r>
    </w:p>
    <w:p w14:paraId="4AAD5754" w14:textId="77777777" w:rsidR="00F4235E" w:rsidRPr="003A0604" w:rsidRDefault="00B11460" w:rsidP="003A0604">
      <w:pPr>
        <w:pStyle w:val="Style61"/>
        <w:spacing w:line="276" w:lineRule="auto"/>
        <w:ind w:left="567" w:hanging="567"/>
        <w:rPr>
          <w:rFonts w:ascii="Arial" w:hAnsi="Arial" w:cs="Arial"/>
          <w:color w:val="000000"/>
          <w:u w:val="single"/>
        </w:rPr>
      </w:pPr>
      <w:r w:rsidRPr="00B11460">
        <w:rPr>
          <w:rFonts w:ascii="Arial" w:hAnsi="Arial" w:cs="Arial"/>
          <w:color w:val="000000"/>
        </w:rPr>
        <w:t xml:space="preserve">                        </w:t>
      </w:r>
      <w:r w:rsidR="00F4235E">
        <w:rPr>
          <w:rFonts w:ascii="Arial" w:hAnsi="Arial" w:cs="Arial"/>
          <w:color w:val="000000"/>
        </w:rPr>
        <w:t xml:space="preserve">                      </w:t>
      </w:r>
    </w:p>
    <w:p w14:paraId="76FC0090" w14:textId="77777777" w:rsidR="00AD2447" w:rsidRPr="00AD2447" w:rsidRDefault="00AD2447" w:rsidP="00AD2447">
      <w:pPr>
        <w:pStyle w:val="Style61"/>
        <w:tabs>
          <w:tab w:val="left" w:pos="998"/>
        </w:tabs>
        <w:spacing w:line="276" w:lineRule="auto"/>
        <w:ind w:left="284" w:firstLine="0"/>
        <w:rPr>
          <w:rFonts w:ascii="Arial" w:hAnsi="Arial" w:cs="Arial"/>
          <w:color w:val="000000"/>
          <w:u w:val="single"/>
        </w:rPr>
      </w:pPr>
      <w:r w:rsidRPr="00AD2447">
        <w:rPr>
          <w:rFonts w:ascii="Arial" w:hAnsi="Arial" w:cs="Arial"/>
          <w:color w:val="000000"/>
          <w:u w:val="single"/>
        </w:rPr>
        <w:t xml:space="preserve">Leśnictwo </w:t>
      </w:r>
      <w:r>
        <w:rPr>
          <w:rFonts w:ascii="Arial" w:hAnsi="Arial" w:cs="Arial"/>
          <w:color w:val="000000"/>
          <w:u w:val="single"/>
        </w:rPr>
        <w:t>Huta</w:t>
      </w:r>
      <w:r w:rsidR="003D2D48">
        <w:rPr>
          <w:rFonts w:ascii="Arial" w:hAnsi="Arial" w:cs="Arial"/>
          <w:color w:val="000000"/>
          <w:u w:val="single"/>
        </w:rPr>
        <w:t xml:space="preserve">– łączna długość </w:t>
      </w:r>
      <w:r w:rsidR="000666C2">
        <w:rPr>
          <w:rFonts w:ascii="Arial" w:hAnsi="Arial" w:cs="Arial"/>
          <w:color w:val="000000"/>
          <w:u w:val="single"/>
        </w:rPr>
        <w:t xml:space="preserve">utrzymania </w:t>
      </w:r>
      <w:r w:rsidR="003D2D48">
        <w:rPr>
          <w:rFonts w:ascii="Arial" w:hAnsi="Arial" w:cs="Arial"/>
          <w:color w:val="000000"/>
          <w:u w:val="single"/>
        </w:rPr>
        <w:t>dróg – 3</w:t>
      </w:r>
      <w:r w:rsidRPr="00AD2447">
        <w:rPr>
          <w:rFonts w:ascii="Arial" w:hAnsi="Arial" w:cs="Arial"/>
          <w:color w:val="000000"/>
          <w:u w:val="single"/>
        </w:rPr>
        <w:t>0m</w:t>
      </w:r>
    </w:p>
    <w:p w14:paraId="3CAE865B" w14:textId="77777777" w:rsidR="00AD2447" w:rsidRPr="00AD2447" w:rsidRDefault="00AD2447" w:rsidP="00897C1A">
      <w:pPr>
        <w:pStyle w:val="Style61"/>
        <w:numPr>
          <w:ilvl w:val="0"/>
          <w:numId w:val="45"/>
        </w:numPr>
        <w:tabs>
          <w:tab w:val="left" w:pos="998"/>
        </w:tabs>
        <w:spacing w:line="276" w:lineRule="auto"/>
        <w:ind w:left="567" w:hanging="283"/>
        <w:rPr>
          <w:rFonts w:ascii="Arial" w:hAnsi="Arial" w:cs="Arial"/>
          <w:color w:val="000000"/>
        </w:rPr>
      </w:pPr>
      <w:r w:rsidRPr="00AD2447">
        <w:rPr>
          <w:rFonts w:ascii="Arial" w:hAnsi="Arial" w:cs="Arial"/>
          <w:color w:val="000000"/>
        </w:rPr>
        <w:t xml:space="preserve"> </w:t>
      </w:r>
      <w:r w:rsidR="00DD1D8A" w:rsidRPr="00DD1D8A">
        <w:rPr>
          <w:rFonts w:ascii="Arial" w:hAnsi="Arial" w:cs="Arial"/>
          <w:color w:val="000000"/>
        </w:rPr>
        <w:t xml:space="preserve">zakup i dowiezienie kruszywa kamiennego łamanego  frakcji 0/63mm (przekruszona skała lita) w </w:t>
      </w:r>
      <w:r w:rsidR="00DD1D8A">
        <w:rPr>
          <w:rFonts w:ascii="Arial" w:hAnsi="Arial" w:cs="Arial"/>
          <w:color w:val="000000"/>
        </w:rPr>
        <w:t>ilości 66,78</w:t>
      </w:r>
      <w:r w:rsidR="00DD1D8A" w:rsidRPr="00DD1D8A">
        <w:rPr>
          <w:rFonts w:ascii="Arial" w:hAnsi="Arial" w:cs="Arial"/>
          <w:color w:val="000000"/>
        </w:rPr>
        <w:t xml:space="preserve"> ton</w:t>
      </w:r>
    </w:p>
    <w:p w14:paraId="0E651639" w14:textId="77777777" w:rsidR="00AD2447" w:rsidRPr="00AD2447" w:rsidRDefault="00AD2447" w:rsidP="00897C1A">
      <w:pPr>
        <w:pStyle w:val="Style61"/>
        <w:numPr>
          <w:ilvl w:val="0"/>
          <w:numId w:val="45"/>
        </w:numPr>
        <w:tabs>
          <w:tab w:val="left" w:pos="998"/>
        </w:tabs>
        <w:spacing w:line="276" w:lineRule="auto"/>
        <w:ind w:left="567" w:hanging="283"/>
        <w:rPr>
          <w:rFonts w:ascii="Arial" w:hAnsi="Arial" w:cs="Arial"/>
          <w:color w:val="000000"/>
        </w:rPr>
      </w:pPr>
      <w:r w:rsidRPr="00AD2447">
        <w:rPr>
          <w:rFonts w:ascii="Arial" w:hAnsi="Arial" w:cs="Arial"/>
          <w:color w:val="000000"/>
        </w:rPr>
        <w:t xml:space="preserve"> rozładunek kruszyw</w:t>
      </w:r>
      <w:r w:rsidR="00DD1D8A">
        <w:rPr>
          <w:rFonts w:ascii="Arial" w:hAnsi="Arial" w:cs="Arial"/>
          <w:color w:val="000000"/>
        </w:rPr>
        <w:t>a</w:t>
      </w:r>
      <w:r w:rsidR="00897C1A">
        <w:rPr>
          <w:rFonts w:ascii="Arial" w:hAnsi="Arial" w:cs="Arial"/>
          <w:color w:val="000000"/>
        </w:rPr>
        <w:t xml:space="preserve"> we wskazanym miejscu</w:t>
      </w:r>
    </w:p>
    <w:p w14:paraId="57122EEB" w14:textId="77777777" w:rsidR="00AD2447" w:rsidRPr="00AD2447" w:rsidRDefault="00AD2447" w:rsidP="00897C1A">
      <w:pPr>
        <w:pStyle w:val="Style61"/>
        <w:numPr>
          <w:ilvl w:val="0"/>
          <w:numId w:val="45"/>
        </w:numPr>
        <w:tabs>
          <w:tab w:val="left" w:pos="998"/>
        </w:tabs>
        <w:spacing w:line="276" w:lineRule="auto"/>
        <w:ind w:left="567" w:hanging="283"/>
        <w:rPr>
          <w:rFonts w:ascii="Arial" w:hAnsi="Arial" w:cs="Arial"/>
          <w:color w:val="000000"/>
        </w:rPr>
      </w:pPr>
      <w:r w:rsidRPr="00AD2447">
        <w:rPr>
          <w:rFonts w:ascii="Arial" w:hAnsi="Arial" w:cs="Arial"/>
          <w:color w:val="000000"/>
        </w:rPr>
        <w:t xml:space="preserve">  wyrównanie </w:t>
      </w:r>
      <w:r w:rsidR="00897C1A">
        <w:rPr>
          <w:rFonts w:ascii="Arial" w:hAnsi="Arial" w:cs="Arial"/>
          <w:color w:val="000000"/>
        </w:rPr>
        <w:t>mechanicznie i ręcznie kruszywa</w:t>
      </w:r>
    </w:p>
    <w:p w14:paraId="6F9EDFA2" w14:textId="77777777" w:rsidR="00AD2447" w:rsidRDefault="00AD2447" w:rsidP="00897C1A">
      <w:pPr>
        <w:pStyle w:val="Style61"/>
        <w:numPr>
          <w:ilvl w:val="0"/>
          <w:numId w:val="45"/>
        </w:numPr>
        <w:tabs>
          <w:tab w:val="left" w:pos="998"/>
        </w:tabs>
        <w:spacing w:line="276" w:lineRule="auto"/>
        <w:ind w:left="567" w:hanging="283"/>
        <w:rPr>
          <w:rFonts w:ascii="Arial" w:hAnsi="Arial" w:cs="Arial"/>
          <w:color w:val="000000"/>
        </w:rPr>
      </w:pPr>
      <w:r w:rsidRPr="00AD2447">
        <w:rPr>
          <w:rFonts w:ascii="Arial" w:hAnsi="Arial" w:cs="Arial"/>
          <w:color w:val="000000"/>
        </w:rPr>
        <w:t xml:space="preserve"> wałowanie ( zagęszczanie)</w:t>
      </w:r>
    </w:p>
    <w:p w14:paraId="3CF64A21" w14:textId="77777777" w:rsidR="00897C1A" w:rsidRDefault="00897C1A" w:rsidP="00897C1A">
      <w:pPr>
        <w:pStyle w:val="Style61"/>
        <w:tabs>
          <w:tab w:val="left" w:pos="998"/>
        </w:tabs>
        <w:spacing w:line="276" w:lineRule="auto"/>
        <w:ind w:firstLine="0"/>
        <w:rPr>
          <w:rFonts w:ascii="Arial" w:hAnsi="Arial" w:cs="Arial"/>
          <w:color w:val="000000"/>
          <w:u w:val="single"/>
        </w:rPr>
      </w:pPr>
      <w:r w:rsidRPr="00897C1A">
        <w:rPr>
          <w:rFonts w:ascii="Arial" w:hAnsi="Arial" w:cs="Arial"/>
          <w:color w:val="000000"/>
          <w:u w:val="single"/>
        </w:rPr>
        <w:t>Zakres robót  pod względem ilościowym zawarto w przedmiarze robót</w:t>
      </w:r>
    </w:p>
    <w:p w14:paraId="4F86ACA1" w14:textId="77777777" w:rsidR="00897C1A" w:rsidRPr="00C27514" w:rsidRDefault="00897C1A" w:rsidP="00897C1A">
      <w:pPr>
        <w:pStyle w:val="Style61"/>
        <w:tabs>
          <w:tab w:val="left" w:pos="998"/>
        </w:tabs>
        <w:spacing w:line="276" w:lineRule="auto"/>
        <w:ind w:firstLine="0"/>
        <w:rPr>
          <w:rFonts w:ascii="Arial" w:hAnsi="Arial" w:cs="Arial"/>
          <w:color w:val="000000"/>
          <w:sz w:val="18"/>
          <w:szCs w:val="18"/>
        </w:rPr>
      </w:pPr>
    </w:p>
    <w:p w14:paraId="7C9971C1" w14:textId="77777777" w:rsidR="00AD2447" w:rsidRPr="00AD2447" w:rsidRDefault="00AD2447" w:rsidP="00AD2447">
      <w:pPr>
        <w:pStyle w:val="Style61"/>
        <w:tabs>
          <w:tab w:val="left" w:pos="998"/>
        </w:tabs>
        <w:spacing w:line="276" w:lineRule="auto"/>
        <w:ind w:left="284" w:firstLine="0"/>
        <w:rPr>
          <w:rFonts w:ascii="Arial" w:hAnsi="Arial" w:cs="Arial"/>
          <w:color w:val="000000"/>
          <w:u w:val="single"/>
        </w:rPr>
      </w:pPr>
      <w:r w:rsidRPr="00AD2447">
        <w:rPr>
          <w:rFonts w:ascii="Arial" w:hAnsi="Arial" w:cs="Arial"/>
          <w:color w:val="000000"/>
          <w:u w:val="single"/>
        </w:rPr>
        <w:t xml:space="preserve">Leśnictwo </w:t>
      </w:r>
      <w:r>
        <w:rPr>
          <w:rFonts w:ascii="Arial" w:hAnsi="Arial" w:cs="Arial"/>
          <w:color w:val="000000"/>
          <w:u w:val="single"/>
        </w:rPr>
        <w:t>Izdebno</w:t>
      </w:r>
      <w:r w:rsidRPr="00AD2447">
        <w:rPr>
          <w:rFonts w:ascii="Arial" w:hAnsi="Arial" w:cs="Arial"/>
          <w:color w:val="000000"/>
          <w:u w:val="single"/>
        </w:rPr>
        <w:t>– łączna długość</w:t>
      </w:r>
      <w:r w:rsidR="000666C2">
        <w:rPr>
          <w:rFonts w:ascii="Arial" w:hAnsi="Arial" w:cs="Arial"/>
          <w:color w:val="000000"/>
          <w:u w:val="single"/>
        </w:rPr>
        <w:t xml:space="preserve"> utrzymania</w:t>
      </w:r>
      <w:r w:rsidRPr="00AD2447">
        <w:rPr>
          <w:rFonts w:ascii="Arial" w:hAnsi="Arial" w:cs="Arial"/>
          <w:color w:val="000000"/>
          <w:u w:val="single"/>
        </w:rPr>
        <w:t xml:space="preserve"> dróg – </w:t>
      </w:r>
      <w:r w:rsidR="00FE26F4">
        <w:rPr>
          <w:rFonts w:ascii="Arial" w:hAnsi="Arial" w:cs="Arial"/>
          <w:color w:val="000000"/>
          <w:u w:val="single"/>
        </w:rPr>
        <w:t>56</w:t>
      </w:r>
      <w:r w:rsidRPr="00AD2447">
        <w:rPr>
          <w:rFonts w:ascii="Arial" w:hAnsi="Arial" w:cs="Arial"/>
          <w:color w:val="000000"/>
          <w:u w:val="single"/>
        </w:rPr>
        <w:t>0m</w:t>
      </w:r>
    </w:p>
    <w:p w14:paraId="25ADEE14" w14:textId="77777777" w:rsidR="00AD2447" w:rsidRPr="00AD2447" w:rsidRDefault="00897C1A" w:rsidP="00897C1A">
      <w:pPr>
        <w:pStyle w:val="Style61"/>
        <w:numPr>
          <w:ilvl w:val="0"/>
          <w:numId w:val="46"/>
        </w:numPr>
        <w:tabs>
          <w:tab w:val="left" w:pos="998"/>
        </w:tabs>
        <w:spacing w:line="276" w:lineRule="auto"/>
        <w:ind w:left="567" w:hanging="283"/>
        <w:rPr>
          <w:rFonts w:ascii="Arial" w:hAnsi="Arial" w:cs="Arial"/>
          <w:color w:val="000000"/>
        </w:rPr>
      </w:pPr>
      <w:r w:rsidRPr="00897C1A">
        <w:rPr>
          <w:rFonts w:ascii="Arial" w:hAnsi="Arial" w:cs="Arial"/>
          <w:color w:val="000000"/>
        </w:rPr>
        <w:t xml:space="preserve">mechaniczne  profilowanie i zagęszczanie dróg na długości </w:t>
      </w:r>
      <w:r>
        <w:rPr>
          <w:rFonts w:ascii="Arial" w:hAnsi="Arial" w:cs="Arial"/>
          <w:color w:val="000000"/>
        </w:rPr>
        <w:t>56</w:t>
      </w:r>
      <w:r w:rsidRPr="00897C1A">
        <w:rPr>
          <w:rFonts w:ascii="Arial" w:hAnsi="Arial" w:cs="Arial"/>
          <w:color w:val="000000"/>
        </w:rPr>
        <w:t xml:space="preserve">0m o łącznej powierzchni  - </w:t>
      </w:r>
      <w:r>
        <w:rPr>
          <w:rFonts w:ascii="Arial" w:hAnsi="Arial" w:cs="Arial"/>
          <w:color w:val="000000"/>
        </w:rPr>
        <w:t>196</w:t>
      </w:r>
      <w:r w:rsidRPr="00897C1A">
        <w:rPr>
          <w:rFonts w:ascii="Arial" w:hAnsi="Arial" w:cs="Arial"/>
          <w:color w:val="000000"/>
        </w:rPr>
        <w:t>0,00m</w:t>
      </w:r>
      <w:r w:rsidRPr="00897C1A">
        <w:rPr>
          <w:rFonts w:ascii="Arial" w:hAnsi="Arial" w:cs="Arial"/>
          <w:color w:val="000000"/>
          <w:vertAlign w:val="superscript"/>
        </w:rPr>
        <w:t>2</w:t>
      </w:r>
    </w:p>
    <w:p w14:paraId="1C933D93" w14:textId="77777777" w:rsidR="00AD2447" w:rsidRDefault="00FE26F4" w:rsidP="00897C1A">
      <w:pPr>
        <w:pStyle w:val="Style61"/>
        <w:numPr>
          <w:ilvl w:val="0"/>
          <w:numId w:val="46"/>
        </w:numPr>
        <w:spacing w:line="276" w:lineRule="auto"/>
        <w:ind w:left="567" w:hanging="283"/>
        <w:rPr>
          <w:rFonts w:ascii="Arial" w:hAnsi="Arial" w:cs="Arial"/>
          <w:color w:val="000000"/>
        </w:rPr>
      </w:pPr>
      <w:r w:rsidRPr="00FE26F4">
        <w:rPr>
          <w:rFonts w:ascii="Arial" w:hAnsi="Arial" w:cs="Arial"/>
          <w:color w:val="000000"/>
        </w:rPr>
        <w:t xml:space="preserve">zakup i dowiezienie kruszywa kamiennego łamanego  frakcji 0/63mm (przekruszona skała lita) w ilości </w:t>
      </w:r>
      <w:r w:rsidR="00897C1A">
        <w:rPr>
          <w:rFonts w:ascii="Arial" w:hAnsi="Arial" w:cs="Arial"/>
          <w:color w:val="000000"/>
        </w:rPr>
        <w:t>674,16</w:t>
      </w:r>
      <w:r w:rsidRPr="00FE26F4">
        <w:rPr>
          <w:rFonts w:ascii="Arial" w:hAnsi="Arial" w:cs="Arial"/>
          <w:color w:val="000000"/>
        </w:rPr>
        <w:t xml:space="preserve"> ton</w:t>
      </w:r>
    </w:p>
    <w:p w14:paraId="57ADEEBE" w14:textId="77777777" w:rsidR="00F81F7C" w:rsidRPr="00F81F7C" w:rsidRDefault="00F81F7C" w:rsidP="00F81F7C">
      <w:pPr>
        <w:pStyle w:val="Style61"/>
        <w:numPr>
          <w:ilvl w:val="0"/>
          <w:numId w:val="44"/>
        </w:numPr>
        <w:tabs>
          <w:tab w:val="left" w:pos="567"/>
        </w:tabs>
        <w:spacing w:line="276" w:lineRule="auto"/>
        <w:ind w:left="567" w:hanging="283"/>
        <w:rPr>
          <w:rFonts w:ascii="Arial" w:hAnsi="Arial" w:cs="Arial"/>
          <w:color w:val="000000"/>
        </w:rPr>
      </w:pPr>
      <w:r>
        <w:rPr>
          <w:rFonts w:ascii="Arial" w:hAnsi="Arial" w:cs="Arial"/>
          <w:color w:val="000000"/>
        </w:rPr>
        <w:t>zakup i dowiezienie pospółki – uziarnienie 0/31,5mm w ilości 3,24m</w:t>
      </w:r>
      <w:r w:rsidRPr="00F81F7C">
        <w:rPr>
          <w:rFonts w:ascii="Arial" w:hAnsi="Arial" w:cs="Arial"/>
          <w:color w:val="000000"/>
          <w:vertAlign w:val="superscript"/>
        </w:rPr>
        <w:t>3</w:t>
      </w:r>
    </w:p>
    <w:p w14:paraId="46ACCDA8" w14:textId="77777777" w:rsidR="00AD2447" w:rsidRPr="00AD2447" w:rsidRDefault="00AD2447" w:rsidP="00F81F7C">
      <w:pPr>
        <w:pStyle w:val="Style61"/>
        <w:numPr>
          <w:ilvl w:val="0"/>
          <w:numId w:val="46"/>
        </w:numPr>
        <w:tabs>
          <w:tab w:val="left" w:pos="998"/>
        </w:tabs>
        <w:spacing w:line="276" w:lineRule="auto"/>
        <w:ind w:left="567" w:hanging="283"/>
        <w:rPr>
          <w:rFonts w:ascii="Arial" w:hAnsi="Arial" w:cs="Arial"/>
          <w:color w:val="000000"/>
        </w:rPr>
      </w:pPr>
      <w:r w:rsidRPr="00AD2447">
        <w:rPr>
          <w:rFonts w:ascii="Arial" w:hAnsi="Arial" w:cs="Arial"/>
          <w:color w:val="000000"/>
        </w:rPr>
        <w:t xml:space="preserve">  rozładun</w:t>
      </w:r>
      <w:r w:rsidR="00897C1A">
        <w:rPr>
          <w:rFonts w:ascii="Arial" w:hAnsi="Arial" w:cs="Arial"/>
          <w:color w:val="000000"/>
        </w:rPr>
        <w:t>ek kruszyw we wskazanym miejscu</w:t>
      </w:r>
    </w:p>
    <w:p w14:paraId="6E5A8FAD" w14:textId="77777777" w:rsidR="00AD2447" w:rsidRPr="00AD2447" w:rsidRDefault="00AD2447" w:rsidP="00F81F7C">
      <w:pPr>
        <w:pStyle w:val="Style61"/>
        <w:numPr>
          <w:ilvl w:val="0"/>
          <w:numId w:val="46"/>
        </w:numPr>
        <w:tabs>
          <w:tab w:val="left" w:pos="998"/>
        </w:tabs>
        <w:spacing w:line="276" w:lineRule="auto"/>
        <w:ind w:left="567" w:hanging="283"/>
        <w:rPr>
          <w:rFonts w:ascii="Arial" w:hAnsi="Arial" w:cs="Arial"/>
          <w:color w:val="000000"/>
        </w:rPr>
      </w:pPr>
      <w:r w:rsidRPr="00AD2447">
        <w:rPr>
          <w:rFonts w:ascii="Arial" w:hAnsi="Arial" w:cs="Arial"/>
          <w:color w:val="000000"/>
        </w:rPr>
        <w:t xml:space="preserve">wyrównanie </w:t>
      </w:r>
      <w:r w:rsidR="00F81F7C">
        <w:rPr>
          <w:rFonts w:ascii="Arial" w:hAnsi="Arial" w:cs="Arial"/>
          <w:color w:val="000000"/>
        </w:rPr>
        <w:t>mechanicznie i ręcznie kruszywa</w:t>
      </w:r>
    </w:p>
    <w:p w14:paraId="2346E466" w14:textId="77777777" w:rsidR="00AD2447" w:rsidRDefault="00AD2447" w:rsidP="00F81F7C">
      <w:pPr>
        <w:pStyle w:val="Style61"/>
        <w:numPr>
          <w:ilvl w:val="0"/>
          <w:numId w:val="46"/>
        </w:numPr>
        <w:tabs>
          <w:tab w:val="left" w:pos="998"/>
        </w:tabs>
        <w:spacing w:line="276" w:lineRule="auto"/>
        <w:ind w:left="567" w:hanging="283"/>
        <w:rPr>
          <w:rFonts w:ascii="Arial" w:hAnsi="Arial" w:cs="Arial"/>
          <w:color w:val="000000"/>
        </w:rPr>
      </w:pPr>
      <w:r w:rsidRPr="00AD2447">
        <w:rPr>
          <w:rFonts w:ascii="Arial" w:hAnsi="Arial" w:cs="Arial"/>
          <w:color w:val="000000"/>
        </w:rPr>
        <w:t xml:space="preserve"> wałowanie ( zagęszczanie)</w:t>
      </w:r>
    </w:p>
    <w:p w14:paraId="71B4DCF7" w14:textId="77777777" w:rsidR="000666C2" w:rsidRPr="003A0604" w:rsidRDefault="000666C2" w:rsidP="000666C2">
      <w:pPr>
        <w:pStyle w:val="Style61"/>
        <w:numPr>
          <w:ilvl w:val="0"/>
          <w:numId w:val="44"/>
        </w:numPr>
        <w:spacing w:line="276" w:lineRule="auto"/>
        <w:ind w:left="567" w:hanging="283"/>
        <w:rPr>
          <w:rFonts w:ascii="Arial" w:hAnsi="Arial" w:cs="Arial"/>
          <w:color w:val="000000"/>
          <w:vertAlign w:val="superscript"/>
        </w:rPr>
      </w:pPr>
      <w:r w:rsidRPr="003D2D48">
        <w:rPr>
          <w:rFonts w:ascii="Arial" w:hAnsi="Arial" w:cs="Arial"/>
          <w:color w:val="000000"/>
        </w:rPr>
        <w:t xml:space="preserve">naprawa uszkodzonych przepustów l=6,0m </w:t>
      </w:r>
      <w:r>
        <w:rPr>
          <w:rFonts w:ascii="Arial" w:hAnsi="Arial" w:cs="Arial"/>
          <w:color w:val="000000"/>
        </w:rPr>
        <w:t>z zastosowaniem rur przepustowych PEHD DN 6</w:t>
      </w:r>
      <w:r w:rsidRPr="003A0604">
        <w:rPr>
          <w:rFonts w:ascii="Arial" w:hAnsi="Arial" w:cs="Arial"/>
          <w:color w:val="000000"/>
        </w:rPr>
        <w:t>00 SN8</w:t>
      </w:r>
      <w:r>
        <w:rPr>
          <w:rFonts w:ascii="Arial" w:hAnsi="Arial" w:cs="Arial"/>
          <w:color w:val="000000"/>
        </w:rPr>
        <w:t xml:space="preserve"> </w:t>
      </w:r>
    </w:p>
    <w:p w14:paraId="428DED9C" w14:textId="77777777" w:rsidR="000666C2" w:rsidRDefault="000666C2" w:rsidP="000666C2">
      <w:pPr>
        <w:pStyle w:val="Style61"/>
        <w:tabs>
          <w:tab w:val="left" w:pos="998"/>
        </w:tabs>
        <w:spacing w:line="276" w:lineRule="auto"/>
        <w:ind w:firstLine="0"/>
        <w:rPr>
          <w:rFonts w:ascii="Arial" w:hAnsi="Arial" w:cs="Arial"/>
          <w:color w:val="000000"/>
          <w:u w:val="single"/>
        </w:rPr>
      </w:pPr>
      <w:r w:rsidRPr="00897C1A">
        <w:rPr>
          <w:rFonts w:ascii="Arial" w:hAnsi="Arial" w:cs="Arial"/>
          <w:color w:val="000000"/>
          <w:u w:val="single"/>
        </w:rPr>
        <w:t>Zakres robót  pod względem ilościowym zawarto w przedmiarze robót</w:t>
      </w:r>
    </w:p>
    <w:p w14:paraId="59E15981" w14:textId="77777777" w:rsidR="00897C1A" w:rsidRPr="00C27514" w:rsidRDefault="00897C1A" w:rsidP="000666C2">
      <w:pPr>
        <w:pStyle w:val="Style61"/>
        <w:tabs>
          <w:tab w:val="left" w:pos="998"/>
        </w:tabs>
        <w:spacing w:line="276" w:lineRule="auto"/>
        <w:ind w:firstLine="0"/>
        <w:rPr>
          <w:rFonts w:ascii="Arial" w:hAnsi="Arial" w:cs="Arial"/>
          <w:color w:val="000000"/>
          <w:sz w:val="18"/>
          <w:szCs w:val="18"/>
        </w:rPr>
      </w:pPr>
    </w:p>
    <w:p w14:paraId="35338FEB" w14:textId="77777777" w:rsidR="00AD2447" w:rsidRPr="00AD2447" w:rsidRDefault="00AD2447" w:rsidP="00AD2447">
      <w:pPr>
        <w:pStyle w:val="Style61"/>
        <w:tabs>
          <w:tab w:val="left" w:pos="998"/>
        </w:tabs>
        <w:spacing w:line="276" w:lineRule="auto"/>
        <w:ind w:left="284" w:firstLine="0"/>
        <w:rPr>
          <w:rFonts w:ascii="Arial" w:hAnsi="Arial" w:cs="Arial"/>
          <w:color w:val="000000"/>
          <w:u w:val="single"/>
        </w:rPr>
      </w:pPr>
      <w:r w:rsidRPr="00AD2447">
        <w:rPr>
          <w:rFonts w:ascii="Arial" w:hAnsi="Arial" w:cs="Arial"/>
          <w:color w:val="000000"/>
          <w:u w:val="single"/>
        </w:rPr>
        <w:t xml:space="preserve">Leśnictwo </w:t>
      </w:r>
      <w:r>
        <w:rPr>
          <w:rFonts w:ascii="Arial" w:hAnsi="Arial" w:cs="Arial"/>
          <w:color w:val="000000"/>
          <w:u w:val="single"/>
        </w:rPr>
        <w:t>Cyganówka</w:t>
      </w:r>
      <w:r w:rsidRPr="00AD2447">
        <w:rPr>
          <w:rFonts w:ascii="Arial" w:hAnsi="Arial" w:cs="Arial"/>
          <w:color w:val="000000"/>
          <w:u w:val="single"/>
        </w:rPr>
        <w:t>– łączna długość</w:t>
      </w:r>
      <w:r w:rsidR="000666C2">
        <w:rPr>
          <w:rFonts w:ascii="Arial" w:hAnsi="Arial" w:cs="Arial"/>
          <w:color w:val="000000"/>
          <w:u w:val="single"/>
        </w:rPr>
        <w:t xml:space="preserve"> utrzymania</w:t>
      </w:r>
      <w:r w:rsidRPr="00AD2447">
        <w:rPr>
          <w:rFonts w:ascii="Arial" w:hAnsi="Arial" w:cs="Arial"/>
          <w:color w:val="000000"/>
          <w:u w:val="single"/>
        </w:rPr>
        <w:t xml:space="preserve"> dróg – </w:t>
      </w:r>
      <w:r w:rsidR="000666C2">
        <w:rPr>
          <w:rFonts w:ascii="Arial" w:hAnsi="Arial" w:cs="Arial"/>
          <w:color w:val="000000"/>
          <w:u w:val="single"/>
        </w:rPr>
        <w:t>30</w:t>
      </w:r>
      <w:r w:rsidRPr="00AD2447">
        <w:rPr>
          <w:rFonts w:ascii="Arial" w:hAnsi="Arial" w:cs="Arial"/>
          <w:color w:val="000000"/>
          <w:u w:val="single"/>
        </w:rPr>
        <w:t>0m</w:t>
      </w:r>
    </w:p>
    <w:p w14:paraId="1624ECFC" w14:textId="77777777" w:rsidR="000666C2" w:rsidRPr="00AD2447" w:rsidRDefault="000666C2" w:rsidP="000666C2">
      <w:pPr>
        <w:pStyle w:val="Style61"/>
        <w:numPr>
          <w:ilvl w:val="0"/>
          <w:numId w:val="46"/>
        </w:numPr>
        <w:tabs>
          <w:tab w:val="left" w:pos="998"/>
        </w:tabs>
        <w:spacing w:line="276" w:lineRule="auto"/>
        <w:ind w:left="567" w:hanging="283"/>
        <w:rPr>
          <w:rFonts w:ascii="Arial" w:hAnsi="Arial" w:cs="Arial"/>
          <w:color w:val="000000"/>
        </w:rPr>
      </w:pPr>
      <w:r w:rsidRPr="00897C1A">
        <w:rPr>
          <w:rFonts w:ascii="Arial" w:hAnsi="Arial" w:cs="Arial"/>
          <w:color w:val="000000"/>
        </w:rPr>
        <w:t xml:space="preserve">mechaniczne  profilowanie i zagęszczanie dróg na długości </w:t>
      </w:r>
      <w:r>
        <w:rPr>
          <w:rFonts w:ascii="Arial" w:hAnsi="Arial" w:cs="Arial"/>
          <w:color w:val="000000"/>
        </w:rPr>
        <w:t>30</w:t>
      </w:r>
      <w:r w:rsidRPr="00897C1A">
        <w:rPr>
          <w:rFonts w:ascii="Arial" w:hAnsi="Arial" w:cs="Arial"/>
          <w:color w:val="000000"/>
        </w:rPr>
        <w:t xml:space="preserve">0m o łącznej powierzchni  - </w:t>
      </w:r>
      <w:r>
        <w:rPr>
          <w:rFonts w:ascii="Arial" w:hAnsi="Arial" w:cs="Arial"/>
          <w:color w:val="000000"/>
        </w:rPr>
        <w:t>90</w:t>
      </w:r>
      <w:r w:rsidRPr="00897C1A">
        <w:rPr>
          <w:rFonts w:ascii="Arial" w:hAnsi="Arial" w:cs="Arial"/>
          <w:color w:val="000000"/>
        </w:rPr>
        <w:t>0,00m</w:t>
      </w:r>
      <w:r w:rsidRPr="00897C1A">
        <w:rPr>
          <w:rFonts w:ascii="Arial" w:hAnsi="Arial" w:cs="Arial"/>
          <w:color w:val="000000"/>
          <w:vertAlign w:val="superscript"/>
        </w:rPr>
        <w:t>2</w:t>
      </w:r>
    </w:p>
    <w:p w14:paraId="21A44562" w14:textId="77777777" w:rsidR="000666C2" w:rsidRPr="00AD2447" w:rsidRDefault="000666C2" w:rsidP="000666C2">
      <w:pPr>
        <w:pStyle w:val="Style61"/>
        <w:numPr>
          <w:ilvl w:val="0"/>
          <w:numId w:val="45"/>
        </w:numPr>
        <w:tabs>
          <w:tab w:val="left" w:pos="998"/>
        </w:tabs>
        <w:spacing w:line="276" w:lineRule="auto"/>
        <w:ind w:left="567" w:hanging="283"/>
        <w:rPr>
          <w:rFonts w:ascii="Arial" w:hAnsi="Arial" w:cs="Arial"/>
          <w:color w:val="000000"/>
        </w:rPr>
      </w:pPr>
      <w:r w:rsidRPr="00DD1D8A">
        <w:rPr>
          <w:rFonts w:ascii="Arial" w:hAnsi="Arial" w:cs="Arial"/>
          <w:color w:val="000000"/>
        </w:rPr>
        <w:t xml:space="preserve">zakup i dowiezienie kruszywa kamiennego łamanego  frakcji 0/63mm (przekruszona skała lita) w </w:t>
      </w:r>
      <w:r>
        <w:rPr>
          <w:rFonts w:ascii="Arial" w:hAnsi="Arial" w:cs="Arial"/>
          <w:color w:val="000000"/>
        </w:rPr>
        <w:t xml:space="preserve">ilości </w:t>
      </w:r>
      <w:r w:rsidR="00C27514">
        <w:rPr>
          <w:rFonts w:ascii="Arial" w:hAnsi="Arial" w:cs="Arial"/>
          <w:color w:val="000000"/>
        </w:rPr>
        <w:t>290,02</w:t>
      </w:r>
      <w:r w:rsidRPr="00DD1D8A">
        <w:rPr>
          <w:rFonts w:ascii="Arial" w:hAnsi="Arial" w:cs="Arial"/>
          <w:color w:val="000000"/>
        </w:rPr>
        <w:t xml:space="preserve"> ton</w:t>
      </w:r>
    </w:p>
    <w:p w14:paraId="36067F2B" w14:textId="77777777" w:rsidR="000666C2" w:rsidRPr="00AD2447" w:rsidRDefault="000666C2" w:rsidP="000666C2">
      <w:pPr>
        <w:pStyle w:val="Style61"/>
        <w:numPr>
          <w:ilvl w:val="0"/>
          <w:numId w:val="45"/>
        </w:numPr>
        <w:tabs>
          <w:tab w:val="left" w:pos="998"/>
        </w:tabs>
        <w:spacing w:line="276" w:lineRule="auto"/>
        <w:ind w:left="567" w:hanging="283"/>
        <w:rPr>
          <w:rFonts w:ascii="Arial" w:hAnsi="Arial" w:cs="Arial"/>
          <w:color w:val="000000"/>
        </w:rPr>
      </w:pPr>
      <w:r w:rsidRPr="00AD2447">
        <w:rPr>
          <w:rFonts w:ascii="Arial" w:hAnsi="Arial" w:cs="Arial"/>
          <w:color w:val="000000"/>
        </w:rPr>
        <w:t xml:space="preserve"> rozładunek kruszyw</w:t>
      </w:r>
      <w:r>
        <w:rPr>
          <w:rFonts w:ascii="Arial" w:hAnsi="Arial" w:cs="Arial"/>
          <w:color w:val="000000"/>
        </w:rPr>
        <w:t>a we wskazanym miejscu</w:t>
      </w:r>
    </w:p>
    <w:p w14:paraId="324961CC" w14:textId="77777777" w:rsidR="000666C2" w:rsidRPr="00AD2447" w:rsidRDefault="000666C2" w:rsidP="000666C2">
      <w:pPr>
        <w:pStyle w:val="Style61"/>
        <w:numPr>
          <w:ilvl w:val="0"/>
          <w:numId w:val="45"/>
        </w:numPr>
        <w:tabs>
          <w:tab w:val="left" w:pos="998"/>
        </w:tabs>
        <w:spacing w:line="276" w:lineRule="auto"/>
        <w:ind w:left="567" w:hanging="283"/>
        <w:rPr>
          <w:rFonts w:ascii="Arial" w:hAnsi="Arial" w:cs="Arial"/>
          <w:color w:val="000000"/>
        </w:rPr>
      </w:pPr>
      <w:r w:rsidRPr="00AD2447">
        <w:rPr>
          <w:rFonts w:ascii="Arial" w:hAnsi="Arial" w:cs="Arial"/>
          <w:color w:val="000000"/>
        </w:rPr>
        <w:t xml:space="preserve">  wyrównanie </w:t>
      </w:r>
      <w:r>
        <w:rPr>
          <w:rFonts w:ascii="Arial" w:hAnsi="Arial" w:cs="Arial"/>
          <w:color w:val="000000"/>
        </w:rPr>
        <w:t>mechanicznie i ręcznie kruszywa</w:t>
      </w:r>
    </w:p>
    <w:p w14:paraId="4439AC65" w14:textId="77777777" w:rsidR="00C27514" w:rsidRDefault="000666C2" w:rsidP="00C27514">
      <w:pPr>
        <w:pStyle w:val="Style61"/>
        <w:numPr>
          <w:ilvl w:val="0"/>
          <w:numId w:val="45"/>
        </w:numPr>
        <w:tabs>
          <w:tab w:val="left" w:pos="998"/>
        </w:tabs>
        <w:spacing w:line="276" w:lineRule="auto"/>
        <w:ind w:left="567" w:hanging="283"/>
        <w:rPr>
          <w:rFonts w:ascii="Arial" w:hAnsi="Arial" w:cs="Arial"/>
          <w:color w:val="000000"/>
        </w:rPr>
      </w:pPr>
      <w:r w:rsidRPr="00AD2447">
        <w:rPr>
          <w:rFonts w:ascii="Arial" w:hAnsi="Arial" w:cs="Arial"/>
          <w:color w:val="000000"/>
        </w:rPr>
        <w:t xml:space="preserve"> wałowanie ( </w:t>
      </w:r>
      <w:r w:rsidR="00C27514">
        <w:rPr>
          <w:rFonts w:ascii="Arial" w:hAnsi="Arial" w:cs="Arial"/>
          <w:color w:val="000000"/>
        </w:rPr>
        <w:t>zagęszczanie)</w:t>
      </w:r>
    </w:p>
    <w:p w14:paraId="73977DFF" w14:textId="77777777" w:rsidR="00C27514" w:rsidRDefault="00C27514" w:rsidP="00C27514">
      <w:pPr>
        <w:pStyle w:val="Style61"/>
        <w:tabs>
          <w:tab w:val="left" w:pos="998"/>
        </w:tabs>
        <w:spacing w:line="276" w:lineRule="auto"/>
        <w:ind w:firstLine="0"/>
        <w:rPr>
          <w:rFonts w:ascii="Arial" w:hAnsi="Arial" w:cs="Arial"/>
          <w:color w:val="000000"/>
          <w:u w:val="single"/>
        </w:rPr>
      </w:pPr>
      <w:r w:rsidRPr="00897C1A">
        <w:rPr>
          <w:rFonts w:ascii="Arial" w:hAnsi="Arial" w:cs="Arial"/>
          <w:color w:val="000000"/>
          <w:u w:val="single"/>
        </w:rPr>
        <w:lastRenderedPageBreak/>
        <w:t>Zakres robót  pod względem ilościowym zawarto w przedmiarze robót</w:t>
      </w:r>
    </w:p>
    <w:p w14:paraId="15C9A1A4" w14:textId="77777777" w:rsidR="00AD2447" w:rsidRPr="006740A2" w:rsidRDefault="00AD2447" w:rsidP="00C27514">
      <w:pPr>
        <w:pStyle w:val="Style61"/>
        <w:tabs>
          <w:tab w:val="left" w:pos="998"/>
        </w:tabs>
        <w:spacing w:line="276" w:lineRule="auto"/>
        <w:ind w:left="567" w:firstLine="0"/>
        <w:rPr>
          <w:rFonts w:ascii="Arial" w:hAnsi="Arial" w:cs="Arial"/>
          <w:color w:val="000000"/>
          <w:sz w:val="18"/>
          <w:szCs w:val="18"/>
        </w:rPr>
      </w:pPr>
      <w:r w:rsidRPr="00C27514">
        <w:rPr>
          <w:rFonts w:ascii="Arial" w:hAnsi="Arial" w:cs="Arial"/>
          <w:color w:val="000000"/>
        </w:rPr>
        <w:t xml:space="preserve"> </w:t>
      </w:r>
    </w:p>
    <w:p w14:paraId="734AC9BF" w14:textId="77777777" w:rsidR="00AD2447" w:rsidRPr="00AD2447" w:rsidRDefault="00AD2447" w:rsidP="00AD2447">
      <w:pPr>
        <w:pStyle w:val="Style61"/>
        <w:tabs>
          <w:tab w:val="left" w:pos="998"/>
        </w:tabs>
        <w:spacing w:line="276" w:lineRule="auto"/>
        <w:ind w:left="284" w:firstLine="0"/>
        <w:rPr>
          <w:rFonts w:ascii="Arial" w:hAnsi="Arial" w:cs="Arial"/>
          <w:color w:val="000000"/>
          <w:u w:val="single"/>
        </w:rPr>
      </w:pPr>
      <w:r w:rsidRPr="00AD2447">
        <w:rPr>
          <w:rFonts w:ascii="Arial" w:hAnsi="Arial" w:cs="Arial"/>
          <w:color w:val="000000"/>
          <w:u w:val="single"/>
        </w:rPr>
        <w:t xml:space="preserve">Leśnictwo </w:t>
      </w:r>
      <w:r>
        <w:rPr>
          <w:rFonts w:ascii="Arial" w:hAnsi="Arial" w:cs="Arial"/>
          <w:color w:val="000000"/>
          <w:u w:val="single"/>
        </w:rPr>
        <w:t xml:space="preserve">Żelechów </w:t>
      </w:r>
      <w:r w:rsidRPr="00AD2447">
        <w:rPr>
          <w:rFonts w:ascii="Arial" w:hAnsi="Arial" w:cs="Arial"/>
          <w:color w:val="000000"/>
          <w:u w:val="single"/>
        </w:rPr>
        <w:t>– łączna długość</w:t>
      </w:r>
      <w:r w:rsidR="00C27514">
        <w:rPr>
          <w:rFonts w:ascii="Arial" w:hAnsi="Arial" w:cs="Arial"/>
          <w:color w:val="000000"/>
          <w:u w:val="single"/>
        </w:rPr>
        <w:t xml:space="preserve"> utrzymania dróg – </w:t>
      </w:r>
      <w:r w:rsidR="009F3580">
        <w:rPr>
          <w:rFonts w:ascii="Arial" w:hAnsi="Arial" w:cs="Arial"/>
          <w:color w:val="000000"/>
          <w:u w:val="single"/>
        </w:rPr>
        <w:t>40</w:t>
      </w:r>
      <w:r w:rsidR="00C27514">
        <w:rPr>
          <w:rFonts w:ascii="Arial" w:hAnsi="Arial" w:cs="Arial"/>
          <w:color w:val="000000"/>
          <w:u w:val="single"/>
        </w:rPr>
        <w:t>0</w:t>
      </w:r>
      <w:r w:rsidRPr="00AD2447">
        <w:rPr>
          <w:rFonts w:ascii="Arial" w:hAnsi="Arial" w:cs="Arial"/>
          <w:color w:val="000000"/>
          <w:u w:val="single"/>
        </w:rPr>
        <w:t>m</w:t>
      </w:r>
    </w:p>
    <w:p w14:paraId="172A94EF" w14:textId="77777777" w:rsidR="00C27514" w:rsidRPr="00C27514" w:rsidRDefault="00C27514" w:rsidP="00C27514">
      <w:pPr>
        <w:pStyle w:val="Style61"/>
        <w:numPr>
          <w:ilvl w:val="0"/>
          <w:numId w:val="46"/>
        </w:numPr>
        <w:tabs>
          <w:tab w:val="left" w:pos="998"/>
        </w:tabs>
        <w:spacing w:line="276" w:lineRule="auto"/>
        <w:ind w:left="567" w:hanging="283"/>
        <w:rPr>
          <w:rFonts w:ascii="Arial" w:hAnsi="Arial" w:cs="Arial"/>
          <w:color w:val="000000"/>
        </w:rPr>
      </w:pPr>
      <w:r w:rsidRPr="00897C1A">
        <w:rPr>
          <w:rFonts w:ascii="Arial" w:hAnsi="Arial" w:cs="Arial"/>
          <w:color w:val="000000"/>
        </w:rPr>
        <w:t xml:space="preserve">mechaniczne  profilowanie i zagęszczanie dróg na długości </w:t>
      </w:r>
      <w:r w:rsidR="009F3580">
        <w:rPr>
          <w:rFonts w:ascii="Arial" w:hAnsi="Arial" w:cs="Arial"/>
          <w:color w:val="000000"/>
        </w:rPr>
        <w:t>320</w:t>
      </w:r>
      <w:r w:rsidRPr="00897C1A">
        <w:rPr>
          <w:rFonts w:ascii="Arial" w:hAnsi="Arial" w:cs="Arial"/>
          <w:color w:val="000000"/>
        </w:rPr>
        <w:t xml:space="preserve">m o łącznej powierzchni  - </w:t>
      </w:r>
      <w:r>
        <w:rPr>
          <w:rFonts w:ascii="Arial" w:hAnsi="Arial" w:cs="Arial"/>
          <w:color w:val="000000"/>
        </w:rPr>
        <w:t>99</w:t>
      </w:r>
      <w:r w:rsidRPr="00897C1A">
        <w:rPr>
          <w:rFonts w:ascii="Arial" w:hAnsi="Arial" w:cs="Arial"/>
          <w:color w:val="000000"/>
        </w:rPr>
        <w:t>0,00m</w:t>
      </w:r>
      <w:r w:rsidRPr="00897C1A">
        <w:rPr>
          <w:rFonts w:ascii="Arial" w:hAnsi="Arial" w:cs="Arial"/>
          <w:color w:val="000000"/>
          <w:vertAlign w:val="superscript"/>
        </w:rPr>
        <w:t>2</w:t>
      </w:r>
    </w:p>
    <w:p w14:paraId="57A041B5" w14:textId="77777777" w:rsidR="00C27514" w:rsidRPr="00AD2447" w:rsidRDefault="00C27514" w:rsidP="00C27514">
      <w:pPr>
        <w:pStyle w:val="Style61"/>
        <w:numPr>
          <w:ilvl w:val="0"/>
          <w:numId w:val="45"/>
        </w:numPr>
        <w:tabs>
          <w:tab w:val="left" w:pos="998"/>
        </w:tabs>
        <w:spacing w:line="276" w:lineRule="auto"/>
        <w:ind w:left="567" w:hanging="283"/>
        <w:rPr>
          <w:rFonts w:ascii="Arial" w:hAnsi="Arial" w:cs="Arial"/>
          <w:color w:val="000000"/>
        </w:rPr>
      </w:pPr>
      <w:r w:rsidRPr="00DD1D8A">
        <w:rPr>
          <w:rFonts w:ascii="Arial" w:hAnsi="Arial" w:cs="Arial"/>
          <w:color w:val="000000"/>
        </w:rPr>
        <w:t xml:space="preserve">zakup i dowiezienie kruszywa kamiennego łamanego  frakcji 0/63mm (przekruszona skała lita) w </w:t>
      </w:r>
      <w:r>
        <w:rPr>
          <w:rFonts w:ascii="Arial" w:hAnsi="Arial" w:cs="Arial"/>
          <w:color w:val="000000"/>
        </w:rPr>
        <w:t>ilości 290,02</w:t>
      </w:r>
      <w:r w:rsidRPr="00DD1D8A">
        <w:rPr>
          <w:rFonts w:ascii="Arial" w:hAnsi="Arial" w:cs="Arial"/>
          <w:color w:val="000000"/>
        </w:rPr>
        <w:t xml:space="preserve"> ton</w:t>
      </w:r>
    </w:p>
    <w:p w14:paraId="3A058F07" w14:textId="77777777" w:rsidR="00AD2447" w:rsidRDefault="00AD2447" w:rsidP="00C27514">
      <w:pPr>
        <w:pStyle w:val="Style61"/>
        <w:numPr>
          <w:ilvl w:val="0"/>
          <w:numId w:val="46"/>
        </w:numPr>
        <w:tabs>
          <w:tab w:val="left" w:pos="998"/>
        </w:tabs>
        <w:spacing w:line="276" w:lineRule="auto"/>
        <w:ind w:left="567" w:hanging="283"/>
        <w:rPr>
          <w:rFonts w:ascii="Arial" w:hAnsi="Arial" w:cs="Arial"/>
          <w:color w:val="000000"/>
        </w:rPr>
      </w:pPr>
      <w:r w:rsidRPr="00C27514">
        <w:rPr>
          <w:rFonts w:ascii="Arial" w:hAnsi="Arial" w:cs="Arial"/>
          <w:color w:val="000000"/>
        </w:rPr>
        <w:t xml:space="preserve"> rozładunek k</w:t>
      </w:r>
      <w:r w:rsidR="00C27514">
        <w:rPr>
          <w:rFonts w:ascii="Arial" w:hAnsi="Arial" w:cs="Arial"/>
          <w:color w:val="000000"/>
        </w:rPr>
        <w:t>ruszyw we wskazanym miejscu</w:t>
      </w:r>
    </w:p>
    <w:p w14:paraId="024CC3F5" w14:textId="77777777" w:rsidR="00AD2447" w:rsidRDefault="00AD2447" w:rsidP="00C27514">
      <w:pPr>
        <w:pStyle w:val="Style61"/>
        <w:numPr>
          <w:ilvl w:val="0"/>
          <w:numId w:val="46"/>
        </w:numPr>
        <w:tabs>
          <w:tab w:val="left" w:pos="998"/>
        </w:tabs>
        <w:spacing w:line="276" w:lineRule="auto"/>
        <w:ind w:left="567" w:hanging="283"/>
        <w:rPr>
          <w:rFonts w:ascii="Arial" w:hAnsi="Arial" w:cs="Arial"/>
          <w:color w:val="000000"/>
        </w:rPr>
      </w:pPr>
      <w:r w:rsidRPr="00C27514">
        <w:rPr>
          <w:rFonts w:ascii="Arial" w:hAnsi="Arial" w:cs="Arial"/>
          <w:color w:val="000000"/>
        </w:rPr>
        <w:t xml:space="preserve">wyrównanie </w:t>
      </w:r>
      <w:r w:rsidR="00C27514">
        <w:rPr>
          <w:rFonts w:ascii="Arial" w:hAnsi="Arial" w:cs="Arial"/>
          <w:color w:val="000000"/>
        </w:rPr>
        <w:t>mechanicznie i ręcznie kruszywa</w:t>
      </w:r>
    </w:p>
    <w:p w14:paraId="56063B42" w14:textId="77777777" w:rsidR="00AD2447" w:rsidRDefault="00AD2447" w:rsidP="00C27514">
      <w:pPr>
        <w:pStyle w:val="Style61"/>
        <w:numPr>
          <w:ilvl w:val="0"/>
          <w:numId w:val="46"/>
        </w:numPr>
        <w:tabs>
          <w:tab w:val="left" w:pos="998"/>
        </w:tabs>
        <w:spacing w:line="276" w:lineRule="auto"/>
        <w:ind w:left="567" w:hanging="283"/>
        <w:rPr>
          <w:rFonts w:ascii="Arial" w:hAnsi="Arial" w:cs="Arial"/>
          <w:color w:val="000000"/>
        </w:rPr>
      </w:pPr>
      <w:r w:rsidRPr="00C27514">
        <w:rPr>
          <w:rFonts w:ascii="Arial" w:hAnsi="Arial" w:cs="Arial"/>
          <w:color w:val="000000"/>
        </w:rPr>
        <w:t>wałowanie ( zagęszczanie)</w:t>
      </w:r>
    </w:p>
    <w:p w14:paraId="481C4817" w14:textId="77777777" w:rsidR="009F3580" w:rsidRDefault="009F3580" w:rsidP="00C27514">
      <w:pPr>
        <w:pStyle w:val="Style61"/>
        <w:numPr>
          <w:ilvl w:val="0"/>
          <w:numId w:val="46"/>
        </w:numPr>
        <w:tabs>
          <w:tab w:val="left" w:pos="998"/>
        </w:tabs>
        <w:spacing w:line="276" w:lineRule="auto"/>
        <w:ind w:left="567" w:hanging="283"/>
        <w:rPr>
          <w:rFonts w:ascii="Arial" w:hAnsi="Arial" w:cs="Arial"/>
          <w:color w:val="000000"/>
        </w:rPr>
      </w:pPr>
      <w:r>
        <w:rPr>
          <w:rFonts w:ascii="Arial" w:hAnsi="Arial" w:cs="Arial"/>
          <w:color w:val="000000"/>
        </w:rPr>
        <w:t>oczyszczenie przepustu z wymianą dwóch połamanych kręgów</w:t>
      </w:r>
    </w:p>
    <w:p w14:paraId="00068788" w14:textId="77777777" w:rsidR="009F3580" w:rsidRDefault="009F3580" w:rsidP="009F3580">
      <w:pPr>
        <w:pStyle w:val="Style61"/>
        <w:tabs>
          <w:tab w:val="left" w:pos="998"/>
        </w:tabs>
        <w:spacing w:line="276" w:lineRule="auto"/>
        <w:ind w:firstLine="0"/>
        <w:rPr>
          <w:rFonts w:ascii="Arial" w:hAnsi="Arial" w:cs="Arial"/>
          <w:color w:val="000000"/>
          <w:u w:val="single"/>
        </w:rPr>
      </w:pPr>
      <w:r w:rsidRPr="00897C1A">
        <w:rPr>
          <w:rFonts w:ascii="Arial" w:hAnsi="Arial" w:cs="Arial"/>
          <w:color w:val="000000"/>
          <w:u w:val="single"/>
        </w:rPr>
        <w:t>Zakres robót  pod względem ilościowym zawarto w przedmiarze robót</w:t>
      </w:r>
    </w:p>
    <w:p w14:paraId="158A1279" w14:textId="77777777" w:rsidR="00AD2447" w:rsidRPr="006740A2" w:rsidRDefault="00AD2447" w:rsidP="009F3580">
      <w:pPr>
        <w:pStyle w:val="Style61"/>
        <w:tabs>
          <w:tab w:val="left" w:pos="998"/>
        </w:tabs>
        <w:spacing w:line="276" w:lineRule="auto"/>
        <w:ind w:firstLine="0"/>
        <w:rPr>
          <w:rStyle w:val="fontstyle01"/>
          <w:rFonts w:ascii="Arial" w:eastAsiaTheme="minorHAnsi" w:hAnsi="Arial" w:cs="Arial"/>
          <w:sz w:val="18"/>
          <w:szCs w:val="18"/>
          <w:lang w:eastAsia="en-US"/>
        </w:rPr>
      </w:pPr>
    </w:p>
    <w:p w14:paraId="6CF369EC" w14:textId="77777777" w:rsidR="00A7370A" w:rsidRDefault="0024101F" w:rsidP="00A7370A">
      <w:pPr>
        <w:pStyle w:val="Style61"/>
        <w:tabs>
          <w:tab w:val="left" w:pos="998"/>
        </w:tabs>
        <w:spacing w:line="276" w:lineRule="auto"/>
        <w:ind w:left="284" w:firstLine="0"/>
        <w:rPr>
          <w:rStyle w:val="fontstyle01"/>
          <w:rFonts w:ascii="Arial" w:eastAsiaTheme="minorHAnsi" w:hAnsi="Arial" w:cs="Arial"/>
          <w:sz w:val="22"/>
          <w:szCs w:val="22"/>
          <w:lang w:eastAsia="en-US"/>
        </w:rPr>
      </w:pPr>
      <w:r w:rsidRPr="0024101F">
        <w:rPr>
          <w:rStyle w:val="fontstyle01"/>
          <w:rFonts w:ascii="Arial" w:eastAsiaTheme="minorHAnsi" w:hAnsi="Arial" w:cs="Arial"/>
          <w:sz w:val="22"/>
          <w:szCs w:val="22"/>
          <w:lang w:eastAsia="en-US"/>
        </w:rPr>
        <w:t xml:space="preserve">Zamawiający nie wskazuje ile kruszywa należy zużyć na jeden ubytek w drodze. Ilości kruszywa  należy dostosować do wielkości i rodzaju uszkodzenia. Miejsce zabłocone  </w:t>
      </w:r>
      <w:r w:rsidR="00A7370A">
        <w:rPr>
          <w:rStyle w:val="fontstyle01"/>
          <w:rFonts w:ascii="Arial" w:eastAsiaTheme="minorHAnsi" w:hAnsi="Arial" w:cs="Arial"/>
          <w:sz w:val="22"/>
          <w:szCs w:val="22"/>
          <w:lang w:eastAsia="en-US"/>
        </w:rPr>
        <w:t xml:space="preserve">                  </w:t>
      </w:r>
      <w:r w:rsidRPr="0024101F">
        <w:rPr>
          <w:rStyle w:val="fontstyle01"/>
          <w:rFonts w:ascii="Arial" w:eastAsiaTheme="minorHAnsi" w:hAnsi="Arial" w:cs="Arial"/>
          <w:sz w:val="22"/>
          <w:szCs w:val="22"/>
          <w:lang w:eastAsia="en-US"/>
        </w:rPr>
        <w:t>z zastoiną wody  powinno być oczyszczone z błota i odwodnione np. przez wykonanie rowka odprowadzającego wodę poza teren drogi. Kruszywo po rozłożeniu powinno być rozplantowane  i uwałowane.  Ilość nawiezionego i wbudowanego kruszywa potwierdza każdorazowo  miejscowy leśniczy. Wykonawca jest zobowiązany powiadomić leśniczego w danym leśnictwie o terminie dostawy kruszywa. Ilość nawiezionego i wbudowanego kruszywa potwierdza ka</w:t>
      </w:r>
      <w:r w:rsidR="00A7370A">
        <w:rPr>
          <w:rStyle w:val="fontstyle01"/>
          <w:rFonts w:ascii="Arial" w:eastAsiaTheme="minorHAnsi" w:hAnsi="Arial" w:cs="Arial"/>
          <w:sz w:val="22"/>
          <w:szCs w:val="22"/>
          <w:lang w:eastAsia="en-US"/>
        </w:rPr>
        <w:t xml:space="preserve">żdorazowo  miejscowy leśniczy.                                                                                         </w:t>
      </w:r>
    </w:p>
    <w:p w14:paraId="5133728C" w14:textId="77777777" w:rsidR="0024101F" w:rsidRPr="0024101F" w:rsidRDefault="0024101F" w:rsidP="00A7370A">
      <w:pPr>
        <w:pStyle w:val="Style61"/>
        <w:tabs>
          <w:tab w:val="left" w:pos="998"/>
        </w:tabs>
        <w:spacing w:line="276" w:lineRule="auto"/>
        <w:ind w:left="284" w:firstLine="0"/>
        <w:rPr>
          <w:rStyle w:val="fontstyle01"/>
          <w:rFonts w:ascii="Arial" w:eastAsiaTheme="minorHAnsi" w:hAnsi="Arial" w:cs="Arial"/>
          <w:sz w:val="22"/>
          <w:szCs w:val="22"/>
          <w:lang w:eastAsia="en-US"/>
        </w:rPr>
      </w:pPr>
      <w:r w:rsidRPr="0024101F">
        <w:rPr>
          <w:rStyle w:val="fontstyle01"/>
          <w:rFonts w:ascii="Arial" w:eastAsiaTheme="minorHAnsi" w:hAnsi="Arial" w:cs="Arial"/>
          <w:sz w:val="22"/>
          <w:szCs w:val="22"/>
          <w:lang w:eastAsia="en-US"/>
        </w:rPr>
        <w:t>Każda dostawa kruszywa powinna być potwierdzona dokumentem magazynowym WZ lub innym dokumentem wagowym potwierdzającym właściwości i ilości dostarczanego kruszywa.</w:t>
      </w:r>
      <w:r w:rsidR="00A7370A">
        <w:rPr>
          <w:rStyle w:val="fontstyle01"/>
          <w:rFonts w:ascii="Arial" w:eastAsiaTheme="minorHAnsi" w:hAnsi="Arial" w:cs="Arial"/>
          <w:sz w:val="22"/>
          <w:szCs w:val="22"/>
          <w:lang w:eastAsia="en-US"/>
        </w:rPr>
        <w:t xml:space="preserve"> </w:t>
      </w:r>
      <w:r w:rsidR="00002414">
        <w:rPr>
          <w:rStyle w:val="fontstyle01"/>
          <w:rFonts w:ascii="Arial" w:eastAsiaTheme="minorHAnsi" w:hAnsi="Arial" w:cs="Arial"/>
          <w:sz w:val="22"/>
          <w:szCs w:val="22"/>
          <w:lang w:eastAsia="en-US"/>
        </w:rPr>
        <w:t xml:space="preserve">Wykonawca zobowiązany jest </w:t>
      </w:r>
      <w:r w:rsidRPr="0024101F">
        <w:rPr>
          <w:rStyle w:val="fontstyle01"/>
          <w:rFonts w:ascii="Arial" w:eastAsiaTheme="minorHAnsi" w:hAnsi="Arial" w:cs="Arial"/>
          <w:sz w:val="22"/>
          <w:szCs w:val="22"/>
          <w:lang w:eastAsia="en-US"/>
        </w:rPr>
        <w:t xml:space="preserve">dostarczenie dokumentu określającego parametry kruszywa, np. deklaracji zgodności lub innego dokumentu  potwierdzającego jego parametry. </w:t>
      </w:r>
    </w:p>
    <w:p w14:paraId="3DBE3735" w14:textId="77777777" w:rsidR="0024101F" w:rsidRPr="0024101F" w:rsidRDefault="00A7370A" w:rsidP="00107AB2">
      <w:pPr>
        <w:pStyle w:val="Style61"/>
        <w:tabs>
          <w:tab w:val="left" w:pos="998"/>
        </w:tabs>
        <w:spacing w:line="276" w:lineRule="auto"/>
        <w:ind w:left="284" w:hanging="284"/>
        <w:rPr>
          <w:rStyle w:val="fontstyle01"/>
          <w:rFonts w:ascii="Arial" w:eastAsiaTheme="minorHAnsi" w:hAnsi="Arial" w:cs="Arial"/>
          <w:sz w:val="22"/>
          <w:szCs w:val="22"/>
          <w:lang w:eastAsia="en-US"/>
        </w:rPr>
      </w:pPr>
      <w:r>
        <w:rPr>
          <w:rStyle w:val="fontstyle01"/>
          <w:rFonts w:ascii="Arial" w:eastAsiaTheme="minorHAnsi" w:hAnsi="Arial" w:cs="Arial"/>
          <w:sz w:val="22"/>
          <w:szCs w:val="22"/>
          <w:lang w:eastAsia="en-US"/>
        </w:rPr>
        <w:t xml:space="preserve">    </w:t>
      </w:r>
      <w:r w:rsidR="0024101F" w:rsidRPr="0024101F">
        <w:rPr>
          <w:rStyle w:val="fontstyle01"/>
          <w:rFonts w:ascii="Arial" w:eastAsiaTheme="minorHAnsi" w:hAnsi="Arial" w:cs="Arial"/>
          <w:sz w:val="22"/>
          <w:szCs w:val="22"/>
          <w:lang w:eastAsia="en-US"/>
        </w:rPr>
        <w:t xml:space="preserve">Wykonawca jest odpowiedzialny za pełną kontrolę wykonywanych prac i jakości </w:t>
      </w:r>
      <w:r>
        <w:rPr>
          <w:rStyle w:val="fontstyle01"/>
          <w:rFonts w:ascii="Arial" w:eastAsiaTheme="minorHAnsi" w:hAnsi="Arial" w:cs="Arial"/>
          <w:sz w:val="22"/>
          <w:szCs w:val="22"/>
          <w:lang w:eastAsia="en-US"/>
        </w:rPr>
        <w:t xml:space="preserve">    </w:t>
      </w:r>
      <w:r w:rsidR="0024101F" w:rsidRPr="0024101F">
        <w:rPr>
          <w:rStyle w:val="fontstyle01"/>
          <w:rFonts w:ascii="Arial" w:eastAsiaTheme="minorHAnsi" w:hAnsi="Arial" w:cs="Arial"/>
          <w:sz w:val="22"/>
          <w:szCs w:val="22"/>
          <w:lang w:eastAsia="en-US"/>
        </w:rPr>
        <w:t>materiałów. Miejsca uzupełnione kruszywem powinny być równe i zwięzłe.</w:t>
      </w:r>
    </w:p>
    <w:p w14:paraId="4558B7A2" w14:textId="77777777" w:rsidR="0024101F" w:rsidRPr="0024101F" w:rsidRDefault="0024101F" w:rsidP="00107AB2">
      <w:pPr>
        <w:pStyle w:val="Style61"/>
        <w:tabs>
          <w:tab w:val="left" w:pos="998"/>
        </w:tabs>
        <w:spacing w:line="276" w:lineRule="auto"/>
        <w:ind w:left="284" w:firstLine="0"/>
        <w:rPr>
          <w:rStyle w:val="fontstyle01"/>
          <w:rFonts w:ascii="Arial" w:eastAsiaTheme="minorHAnsi" w:hAnsi="Arial" w:cs="Arial"/>
          <w:sz w:val="22"/>
          <w:szCs w:val="22"/>
          <w:lang w:eastAsia="en-US"/>
        </w:rPr>
      </w:pPr>
      <w:r w:rsidRPr="0024101F">
        <w:rPr>
          <w:rStyle w:val="fontstyle01"/>
          <w:rFonts w:ascii="Arial" w:eastAsiaTheme="minorHAnsi" w:hAnsi="Arial" w:cs="Arial"/>
          <w:sz w:val="22"/>
          <w:szCs w:val="22"/>
          <w:lang w:eastAsia="en-US"/>
        </w:rPr>
        <w:t>Wykonawca jest zobowiązany do używania sprzętu, który nie spowoduje  niekorzystnego wpływu na jakość wykonywanych robót: sam</w:t>
      </w:r>
      <w:r w:rsidR="00107AB2">
        <w:rPr>
          <w:rStyle w:val="fontstyle01"/>
          <w:rFonts w:ascii="Arial" w:eastAsiaTheme="minorHAnsi" w:hAnsi="Arial" w:cs="Arial"/>
          <w:sz w:val="22"/>
          <w:szCs w:val="22"/>
          <w:lang w:eastAsia="en-US"/>
        </w:rPr>
        <w:t xml:space="preserve">ochodów do transportu kruszywa, </w:t>
      </w:r>
      <w:r w:rsidRPr="0024101F">
        <w:rPr>
          <w:rStyle w:val="fontstyle01"/>
          <w:rFonts w:ascii="Arial" w:eastAsiaTheme="minorHAnsi" w:hAnsi="Arial" w:cs="Arial"/>
          <w:sz w:val="22"/>
          <w:szCs w:val="22"/>
          <w:lang w:eastAsia="en-US"/>
        </w:rPr>
        <w:t>równiarki samojezdnej  do profilowania drogi gru</w:t>
      </w:r>
      <w:r w:rsidR="00107AB2">
        <w:rPr>
          <w:rStyle w:val="fontstyle01"/>
          <w:rFonts w:ascii="Arial" w:eastAsiaTheme="minorHAnsi" w:hAnsi="Arial" w:cs="Arial"/>
          <w:sz w:val="22"/>
          <w:szCs w:val="22"/>
          <w:lang w:eastAsia="en-US"/>
        </w:rPr>
        <w:t xml:space="preserve">ntowej, </w:t>
      </w:r>
      <w:r w:rsidRPr="0024101F">
        <w:rPr>
          <w:rStyle w:val="fontstyle01"/>
          <w:rFonts w:ascii="Arial" w:eastAsiaTheme="minorHAnsi" w:hAnsi="Arial" w:cs="Arial"/>
          <w:sz w:val="22"/>
          <w:szCs w:val="22"/>
          <w:lang w:eastAsia="en-US"/>
        </w:rPr>
        <w:t>walca samojezdnego statycznego płaskiego lub ogumionego do wałowania.</w:t>
      </w:r>
    </w:p>
    <w:p w14:paraId="77899159" w14:textId="77777777" w:rsidR="0024101F" w:rsidRDefault="0024101F" w:rsidP="00107AB2">
      <w:pPr>
        <w:pStyle w:val="Style61"/>
        <w:tabs>
          <w:tab w:val="left" w:pos="998"/>
        </w:tabs>
        <w:spacing w:line="276" w:lineRule="auto"/>
        <w:ind w:left="284" w:firstLine="0"/>
        <w:rPr>
          <w:rStyle w:val="fontstyle01"/>
          <w:rFonts w:ascii="Arial" w:eastAsiaTheme="minorHAnsi" w:hAnsi="Arial" w:cs="Arial"/>
          <w:sz w:val="22"/>
          <w:szCs w:val="22"/>
          <w:lang w:eastAsia="en-US"/>
        </w:rPr>
      </w:pPr>
      <w:r w:rsidRPr="0024101F">
        <w:rPr>
          <w:rStyle w:val="fontstyle01"/>
          <w:rFonts w:ascii="Arial" w:eastAsiaTheme="minorHAnsi" w:hAnsi="Arial" w:cs="Arial"/>
          <w:sz w:val="22"/>
          <w:szCs w:val="22"/>
          <w:lang w:eastAsia="en-US"/>
        </w:rPr>
        <w:t>Odcinki</w:t>
      </w:r>
      <w:r w:rsidR="00107AB2">
        <w:rPr>
          <w:rStyle w:val="fontstyle01"/>
          <w:rFonts w:ascii="Arial" w:eastAsiaTheme="minorHAnsi" w:hAnsi="Arial" w:cs="Arial"/>
          <w:sz w:val="22"/>
          <w:szCs w:val="22"/>
          <w:lang w:eastAsia="en-US"/>
        </w:rPr>
        <w:t xml:space="preserve"> dróg leśnych objęte utrzymaniem </w:t>
      </w:r>
      <w:r w:rsidR="00002414">
        <w:rPr>
          <w:rStyle w:val="fontstyle01"/>
          <w:rFonts w:ascii="Arial" w:eastAsiaTheme="minorHAnsi" w:hAnsi="Arial" w:cs="Arial"/>
          <w:sz w:val="22"/>
          <w:szCs w:val="22"/>
          <w:lang w:eastAsia="en-US"/>
        </w:rPr>
        <w:t xml:space="preserve">szczegółowo opisano </w:t>
      </w:r>
      <w:r w:rsidR="00A7370A">
        <w:rPr>
          <w:rStyle w:val="fontstyle01"/>
          <w:rFonts w:ascii="Arial" w:eastAsiaTheme="minorHAnsi" w:hAnsi="Arial" w:cs="Arial"/>
          <w:sz w:val="22"/>
          <w:szCs w:val="22"/>
          <w:lang w:eastAsia="en-US"/>
        </w:rPr>
        <w:t>w załączonych przedmiarach robót</w:t>
      </w:r>
      <w:r w:rsidRPr="0024101F">
        <w:rPr>
          <w:rStyle w:val="fontstyle01"/>
          <w:rFonts w:ascii="Arial" w:eastAsiaTheme="minorHAnsi" w:hAnsi="Arial" w:cs="Arial"/>
          <w:sz w:val="22"/>
          <w:szCs w:val="22"/>
          <w:lang w:eastAsia="en-US"/>
        </w:rPr>
        <w:t xml:space="preserve">. </w:t>
      </w:r>
    </w:p>
    <w:p w14:paraId="7399F8D1" w14:textId="77777777" w:rsidR="007F3751" w:rsidRPr="006740A2" w:rsidRDefault="007F3751" w:rsidP="00107AB2">
      <w:pPr>
        <w:pStyle w:val="Style61"/>
        <w:tabs>
          <w:tab w:val="left" w:pos="998"/>
        </w:tabs>
        <w:spacing w:line="276" w:lineRule="auto"/>
        <w:ind w:left="284" w:firstLine="0"/>
        <w:rPr>
          <w:rStyle w:val="fontstyle01"/>
          <w:rFonts w:ascii="Arial" w:eastAsiaTheme="minorHAnsi" w:hAnsi="Arial" w:cs="Arial"/>
          <w:sz w:val="18"/>
          <w:szCs w:val="18"/>
          <w:lang w:eastAsia="en-US"/>
        </w:rPr>
      </w:pPr>
    </w:p>
    <w:p w14:paraId="74EB62EF" w14:textId="77777777" w:rsidR="0024101F" w:rsidRPr="00107AB2" w:rsidRDefault="0024101F" w:rsidP="00107AB2">
      <w:pPr>
        <w:pStyle w:val="Style61"/>
        <w:numPr>
          <w:ilvl w:val="0"/>
          <w:numId w:val="38"/>
        </w:numPr>
        <w:tabs>
          <w:tab w:val="left" w:pos="998"/>
        </w:tabs>
        <w:spacing w:line="276" w:lineRule="auto"/>
        <w:ind w:left="284" w:hanging="284"/>
        <w:rPr>
          <w:rStyle w:val="fontstyle01"/>
          <w:rFonts w:ascii="Arial" w:eastAsiaTheme="minorHAnsi" w:hAnsi="Arial" w:cs="Arial"/>
          <w:sz w:val="22"/>
          <w:szCs w:val="22"/>
          <w:u w:val="single"/>
          <w:lang w:eastAsia="en-US"/>
        </w:rPr>
      </w:pPr>
      <w:r w:rsidRPr="00107AB2">
        <w:rPr>
          <w:rStyle w:val="fontstyle01"/>
          <w:rFonts w:ascii="Arial" w:eastAsiaTheme="minorHAnsi" w:hAnsi="Arial" w:cs="Arial"/>
          <w:sz w:val="22"/>
          <w:szCs w:val="22"/>
          <w:u w:val="single"/>
          <w:lang w:eastAsia="en-US"/>
        </w:rPr>
        <w:t>Przepisy BHP i P.Poż.</w:t>
      </w:r>
    </w:p>
    <w:p w14:paraId="053F5227" w14:textId="77777777" w:rsidR="0024101F" w:rsidRPr="0024101F" w:rsidRDefault="0024101F" w:rsidP="00107AB2">
      <w:pPr>
        <w:pStyle w:val="Style61"/>
        <w:tabs>
          <w:tab w:val="left" w:pos="998"/>
        </w:tabs>
        <w:spacing w:line="276" w:lineRule="auto"/>
        <w:ind w:left="284" w:firstLine="0"/>
        <w:rPr>
          <w:rStyle w:val="fontstyle01"/>
          <w:rFonts w:ascii="Arial" w:eastAsiaTheme="minorHAnsi" w:hAnsi="Arial" w:cs="Arial"/>
          <w:sz w:val="22"/>
          <w:szCs w:val="22"/>
          <w:lang w:eastAsia="en-US"/>
        </w:rPr>
      </w:pPr>
      <w:r w:rsidRPr="0024101F">
        <w:rPr>
          <w:rStyle w:val="fontstyle01"/>
          <w:rFonts w:ascii="Arial" w:eastAsiaTheme="minorHAnsi" w:hAnsi="Arial" w:cs="Arial"/>
          <w:sz w:val="22"/>
          <w:szCs w:val="22"/>
          <w:lang w:eastAsia="en-US"/>
        </w:rPr>
        <w:t xml:space="preserve">Projektowane prace </w:t>
      </w:r>
      <w:r w:rsidR="00002414">
        <w:rPr>
          <w:rStyle w:val="fontstyle01"/>
          <w:rFonts w:ascii="Arial" w:eastAsiaTheme="minorHAnsi" w:hAnsi="Arial" w:cs="Arial"/>
          <w:sz w:val="22"/>
          <w:szCs w:val="22"/>
          <w:lang w:eastAsia="en-US"/>
        </w:rPr>
        <w:t xml:space="preserve">utrzymaniowe </w:t>
      </w:r>
      <w:r w:rsidRPr="0024101F">
        <w:rPr>
          <w:rStyle w:val="fontstyle01"/>
          <w:rFonts w:ascii="Arial" w:eastAsiaTheme="minorHAnsi" w:hAnsi="Arial" w:cs="Arial"/>
          <w:sz w:val="22"/>
          <w:szCs w:val="22"/>
          <w:lang w:eastAsia="en-US"/>
        </w:rPr>
        <w:t>dróg są robotami o prostej tech</w:t>
      </w:r>
      <w:r w:rsidR="00002414">
        <w:rPr>
          <w:rStyle w:val="fontstyle01"/>
          <w:rFonts w:ascii="Arial" w:eastAsiaTheme="minorHAnsi" w:hAnsi="Arial" w:cs="Arial"/>
          <w:sz w:val="22"/>
          <w:szCs w:val="22"/>
          <w:lang w:eastAsia="en-US"/>
        </w:rPr>
        <w:t>nologii</w:t>
      </w:r>
      <w:r w:rsidRPr="0024101F">
        <w:rPr>
          <w:rStyle w:val="fontstyle01"/>
          <w:rFonts w:ascii="Arial" w:eastAsiaTheme="minorHAnsi" w:hAnsi="Arial" w:cs="Arial"/>
          <w:sz w:val="22"/>
          <w:szCs w:val="22"/>
          <w:lang w:eastAsia="en-US"/>
        </w:rPr>
        <w:t xml:space="preserve"> i małym stopniu zagrożenia. Należy stosować  wszystkie odpowiednie  dla przyjętej technologii robót obowiązujące przepisy w zakresie BHP i p.poż. </w:t>
      </w:r>
    </w:p>
    <w:p w14:paraId="693F6839" w14:textId="77777777" w:rsidR="0024101F" w:rsidRPr="006740A2" w:rsidRDefault="0024101F" w:rsidP="00107AB2">
      <w:pPr>
        <w:pStyle w:val="Style61"/>
        <w:tabs>
          <w:tab w:val="left" w:pos="998"/>
        </w:tabs>
        <w:spacing w:line="276" w:lineRule="auto"/>
        <w:ind w:left="284"/>
        <w:rPr>
          <w:rStyle w:val="fontstyle01"/>
          <w:rFonts w:ascii="Arial" w:eastAsiaTheme="minorHAnsi" w:hAnsi="Arial" w:cs="Arial"/>
          <w:sz w:val="18"/>
          <w:szCs w:val="18"/>
          <w:lang w:eastAsia="en-US"/>
        </w:rPr>
      </w:pPr>
    </w:p>
    <w:p w14:paraId="408E4C8A" w14:textId="77777777" w:rsidR="0024101F" w:rsidRPr="00107AB2" w:rsidRDefault="0024101F" w:rsidP="00107AB2">
      <w:pPr>
        <w:pStyle w:val="Style61"/>
        <w:numPr>
          <w:ilvl w:val="0"/>
          <w:numId w:val="38"/>
        </w:numPr>
        <w:tabs>
          <w:tab w:val="left" w:pos="998"/>
        </w:tabs>
        <w:spacing w:line="276" w:lineRule="auto"/>
        <w:ind w:left="284" w:hanging="284"/>
        <w:rPr>
          <w:rStyle w:val="fontstyle01"/>
          <w:rFonts w:ascii="Arial" w:eastAsiaTheme="minorHAnsi" w:hAnsi="Arial" w:cs="Arial"/>
          <w:sz w:val="22"/>
          <w:szCs w:val="22"/>
          <w:u w:val="single"/>
          <w:lang w:eastAsia="en-US"/>
        </w:rPr>
      </w:pPr>
      <w:r w:rsidRPr="00107AB2">
        <w:rPr>
          <w:rStyle w:val="fontstyle01"/>
          <w:rFonts w:ascii="Arial" w:eastAsiaTheme="minorHAnsi" w:hAnsi="Arial" w:cs="Arial"/>
          <w:sz w:val="22"/>
          <w:szCs w:val="22"/>
          <w:u w:val="single"/>
          <w:lang w:eastAsia="en-US"/>
        </w:rPr>
        <w:t>Uwarunkowania środowiskowe</w:t>
      </w:r>
    </w:p>
    <w:p w14:paraId="2E1B314F" w14:textId="77777777" w:rsidR="0024101F" w:rsidRPr="0024101F" w:rsidRDefault="0024101F" w:rsidP="00107AB2">
      <w:pPr>
        <w:pStyle w:val="Style61"/>
        <w:tabs>
          <w:tab w:val="left" w:pos="998"/>
        </w:tabs>
        <w:spacing w:line="276" w:lineRule="auto"/>
        <w:ind w:left="142" w:firstLine="0"/>
        <w:rPr>
          <w:rStyle w:val="fontstyle01"/>
          <w:rFonts w:ascii="Arial" w:eastAsiaTheme="minorHAnsi" w:hAnsi="Arial" w:cs="Arial"/>
          <w:sz w:val="22"/>
          <w:szCs w:val="22"/>
          <w:lang w:eastAsia="en-US"/>
        </w:rPr>
      </w:pPr>
      <w:r w:rsidRPr="0024101F">
        <w:rPr>
          <w:rStyle w:val="fontstyle01"/>
          <w:rFonts w:ascii="Arial" w:eastAsiaTheme="minorHAnsi" w:hAnsi="Arial" w:cs="Arial"/>
          <w:sz w:val="22"/>
          <w:szCs w:val="22"/>
          <w:lang w:eastAsia="en-US"/>
        </w:rPr>
        <w:t xml:space="preserve">Obszar oddziaływania niniejszego przedsięwzięcia będzie ograniczony wyłącznie                            do działek stanowiących istniejącą drogę leśną. </w:t>
      </w:r>
    </w:p>
    <w:p w14:paraId="643F821B" w14:textId="77777777" w:rsidR="0024101F" w:rsidRPr="006740A2" w:rsidRDefault="0024101F" w:rsidP="00107AB2">
      <w:pPr>
        <w:pStyle w:val="Style61"/>
        <w:tabs>
          <w:tab w:val="left" w:pos="998"/>
        </w:tabs>
        <w:spacing w:line="276" w:lineRule="auto"/>
        <w:ind w:left="284"/>
        <w:rPr>
          <w:rStyle w:val="fontstyle01"/>
          <w:rFonts w:ascii="Arial" w:eastAsiaTheme="minorHAnsi" w:hAnsi="Arial" w:cs="Arial"/>
          <w:sz w:val="18"/>
          <w:szCs w:val="18"/>
          <w:lang w:eastAsia="en-US"/>
        </w:rPr>
      </w:pPr>
    </w:p>
    <w:p w14:paraId="736F40EA" w14:textId="77777777" w:rsidR="007F3751" w:rsidRPr="007F3751" w:rsidRDefault="007F3751" w:rsidP="007F3751">
      <w:pPr>
        <w:pStyle w:val="Standard"/>
        <w:numPr>
          <w:ilvl w:val="0"/>
          <w:numId w:val="38"/>
        </w:numPr>
        <w:spacing w:line="276" w:lineRule="auto"/>
        <w:ind w:left="284" w:hanging="284"/>
        <w:jc w:val="both"/>
        <w:rPr>
          <w:sz w:val="22"/>
          <w:szCs w:val="22"/>
        </w:rPr>
      </w:pPr>
      <w:r w:rsidRPr="007F3751">
        <w:rPr>
          <w:rFonts w:ascii="Arial" w:hAnsi="Arial" w:cs="Arial"/>
          <w:bCs/>
          <w:sz w:val="22"/>
          <w:szCs w:val="22"/>
          <w:u w:val="single"/>
        </w:rPr>
        <w:t>OCHRONA PRZECIWPOŻAROWA.</w:t>
      </w:r>
    </w:p>
    <w:p w14:paraId="0E1A3B8F" w14:textId="77777777" w:rsidR="007F3751" w:rsidRPr="007F3751" w:rsidRDefault="00002414" w:rsidP="007F3751">
      <w:pPr>
        <w:pStyle w:val="Standard"/>
        <w:spacing w:line="276" w:lineRule="auto"/>
        <w:ind w:left="284"/>
        <w:jc w:val="both"/>
        <w:rPr>
          <w:rFonts w:ascii="Arial" w:hAnsi="Arial" w:cs="Arial"/>
          <w:sz w:val="22"/>
          <w:szCs w:val="22"/>
        </w:rPr>
      </w:pPr>
      <w:r>
        <w:rPr>
          <w:rFonts w:ascii="Arial" w:hAnsi="Arial" w:cs="Arial"/>
          <w:sz w:val="22"/>
          <w:szCs w:val="22"/>
        </w:rPr>
        <w:t>U</w:t>
      </w:r>
      <w:r w:rsidR="008E54D0">
        <w:rPr>
          <w:rFonts w:ascii="Arial" w:hAnsi="Arial" w:cs="Arial"/>
          <w:sz w:val="22"/>
          <w:szCs w:val="22"/>
        </w:rPr>
        <w:t xml:space="preserve">trzymanie dróg leśnych </w:t>
      </w:r>
      <w:r w:rsidR="007F3751" w:rsidRPr="007F3751">
        <w:rPr>
          <w:rFonts w:ascii="Arial" w:hAnsi="Arial" w:cs="Arial"/>
          <w:sz w:val="22"/>
          <w:szCs w:val="22"/>
        </w:rPr>
        <w:t xml:space="preserve"> nie zmienia warunków w zakresie ochrony</w:t>
      </w:r>
    </w:p>
    <w:p w14:paraId="1F6B9BD1" w14:textId="77777777" w:rsidR="007641CF" w:rsidRPr="003E1048" w:rsidRDefault="008E54D0" w:rsidP="003E1048">
      <w:pPr>
        <w:pStyle w:val="Style61"/>
        <w:tabs>
          <w:tab w:val="left" w:pos="998"/>
        </w:tabs>
        <w:spacing w:line="276" w:lineRule="auto"/>
        <w:ind w:left="284" w:firstLine="0"/>
        <w:rPr>
          <w:rFonts w:ascii="Arial" w:eastAsiaTheme="minorHAnsi" w:hAnsi="Arial" w:cs="Arial"/>
          <w:color w:val="000000"/>
          <w:sz w:val="22"/>
          <w:szCs w:val="22"/>
          <w:lang w:eastAsia="en-US"/>
        </w:rPr>
      </w:pPr>
      <w:r>
        <w:rPr>
          <w:rFonts w:ascii="Arial" w:hAnsi="Arial" w:cs="Arial"/>
        </w:rPr>
        <w:t>p</w:t>
      </w:r>
      <w:r w:rsidR="007F3751">
        <w:rPr>
          <w:rFonts w:ascii="Arial" w:hAnsi="Arial" w:cs="Arial"/>
        </w:rPr>
        <w:t>rzeciwpożarowe</w:t>
      </w:r>
      <w:r>
        <w:rPr>
          <w:rFonts w:ascii="Arial" w:hAnsi="Arial" w:cs="Arial"/>
        </w:rPr>
        <w:t>j</w:t>
      </w:r>
      <w:r w:rsidR="009C7B7F">
        <w:rPr>
          <w:rFonts w:ascii="Arial" w:hAnsi="Arial" w:cs="Arial"/>
        </w:rPr>
        <w:t>.</w:t>
      </w:r>
    </w:p>
    <w:sectPr w:rsidR="007641CF" w:rsidRPr="003E1048" w:rsidSect="00A02222">
      <w:footerReference w:type="default" r:id="rId28"/>
      <w:pgSz w:w="11906" w:h="16838" w:code="9"/>
      <w:pgMar w:top="1134" w:right="1418" w:bottom="1134" w:left="1418" w:header="709"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098F" w14:textId="77777777" w:rsidR="00A0598A" w:rsidRDefault="00A0598A" w:rsidP="00363569">
      <w:pPr>
        <w:spacing w:after="0" w:line="240" w:lineRule="auto"/>
      </w:pPr>
      <w:r>
        <w:separator/>
      </w:r>
    </w:p>
  </w:endnote>
  <w:endnote w:type="continuationSeparator" w:id="0">
    <w:p w14:paraId="225C5EC5" w14:textId="77777777" w:rsidR="00A0598A" w:rsidRDefault="00A0598A" w:rsidP="0036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677069"/>
      <w:docPartObj>
        <w:docPartGallery w:val="Page Numbers (Bottom of Page)"/>
        <w:docPartUnique/>
      </w:docPartObj>
    </w:sdtPr>
    <w:sdtEndPr/>
    <w:sdtContent>
      <w:p w14:paraId="2203C898" w14:textId="77777777" w:rsidR="00C370E0" w:rsidRDefault="00C370E0" w:rsidP="003E1048">
        <w:pPr>
          <w:pStyle w:val="Stopka"/>
          <w:jc w:val="center"/>
        </w:pPr>
        <w:r>
          <w:fldChar w:fldCharType="begin"/>
        </w:r>
        <w:r>
          <w:instrText>PAGE   \* MERGEFORMAT</w:instrText>
        </w:r>
        <w:r>
          <w:fldChar w:fldCharType="separate"/>
        </w:r>
        <w:r w:rsidR="006740A2">
          <w:rPr>
            <w:noProof/>
          </w:rPr>
          <w:t>1</w:t>
        </w:r>
        <w:r>
          <w:fldChar w:fldCharType="end"/>
        </w:r>
      </w:p>
    </w:sdtContent>
  </w:sdt>
  <w:p w14:paraId="063331E9" w14:textId="77777777" w:rsidR="00C370E0" w:rsidRDefault="00C370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E258" w14:textId="77777777" w:rsidR="00A0598A" w:rsidRDefault="00A0598A" w:rsidP="00363569">
      <w:pPr>
        <w:spacing w:after="0" w:line="240" w:lineRule="auto"/>
      </w:pPr>
      <w:r>
        <w:separator/>
      </w:r>
    </w:p>
  </w:footnote>
  <w:footnote w:type="continuationSeparator" w:id="0">
    <w:p w14:paraId="06FE2333" w14:textId="77777777" w:rsidR="00A0598A" w:rsidRDefault="00A0598A" w:rsidP="0036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5B6A"/>
      </v:shape>
    </w:pict>
  </w:numPicBullet>
  <w:abstractNum w:abstractNumId="0" w15:restartNumberingAfterBreak="0">
    <w:nsid w:val="009210AE"/>
    <w:multiLevelType w:val="hybridMultilevel"/>
    <w:tmpl w:val="554CE09A"/>
    <w:lvl w:ilvl="0" w:tplc="0415000D">
      <w:start w:val="1"/>
      <w:numFmt w:val="bullet"/>
      <w:lvlText w:val=""/>
      <w:lvlJc w:val="left"/>
      <w:pPr>
        <w:ind w:left="1002" w:hanging="360"/>
      </w:pPr>
      <w:rPr>
        <w:rFonts w:ascii="Wingdings" w:hAnsi="Wingdings" w:hint="default"/>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1" w15:restartNumberingAfterBreak="0">
    <w:nsid w:val="00EA4741"/>
    <w:multiLevelType w:val="hybridMultilevel"/>
    <w:tmpl w:val="3244C09E"/>
    <w:lvl w:ilvl="0" w:tplc="0415000B">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2" w15:restartNumberingAfterBreak="0">
    <w:nsid w:val="034E0391"/>
    <w:multiLevelType w:val="multilevel"/>
    <w:tmpl w:val="0B66B876"/>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08D15EE7"/>
    <w:multiLevelType w:val="hybridMultilevel"/>
    <w:tmpl w:val="20AE1DF0"/>
    <w:lvl w:ilvl="0" w:tplc="04150007">
      <w:start w:val="1"/>
      <w:numFmt w:val="bullet"/>
      <w:lvlText w:val=""/>
      <w:lvlPicBulletId w:val="0"/>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9E24C33"/>
    <w:multiLevelType w:val="multilevel"/>
    <w:tmpl w:val="D4A8DA2C"/>
    <w:styleLink w:val="WW8Num2"/>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C693BE5"/>
    <w:multiLevelType w:val="hybridMultilevel"/>
    <w:tmpl w:val="72E4307A"/>
    <w:lvl w:ilvl="0" w:tplc="076C0860">
      <w:start w:val="4"/>
      <w:numFmt w:val="decimal"/>
      <w:lvlText w:val="%1."/>
      <w:lvlJc w:val="left"/>
      <w:pPr>
        <w:ind w:left="360"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F321D6D"/>
    <w:multiLevelType w:val="hybridMultilevel"/>
    <w:tmpl w:val="884EB97E"/>
    <w:lvl w:ilvl="0" w:tplc="3CCCEE38">
      <w:start w:val="1"/>
      <w:numFmt w:val="bullet"/>
      <w:lvlText w:val=""/>
      <w:lvlJc w:val="left"/>
      <w:pPr>
        <w:ind w:left="1288" w:hanging="360"/>
      </w:pPr>
      <w:rPr>
        <w:rFonts w:ascii="Wingdings" w:hAnsi="Wingdings" w:hint="default"/>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3D03FC4"/>
    <w:multiLevelType w:val="multilevel"/>
    <w:tmpl w:val="D28CC3BA"/>
    <w:styleLink w:val="WW8Num5"/>
    <w:lvl w:ilvl="0">
      <w:start w:val="1"/>
      <w:numFmt w:val="decimal"/>
      <w:lvlText w:val="%1."/>
      <w:lvlJc w:val="left"/>
      <w:rPr>
        <w:rFonts w:ascii="Arial" w:hAnsi="Arial"/>
        <w:b/>
        <w:sz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5D06EA1"/>
    <w:multiLevelType w:val="hybridMultilevel"/>
    <w:tmpl w:val="3462DB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B70F46"/>
    <w:multiLevelType w:val="hybridMultilevel"/>
    <w:tmpl w:val="4C84C8BA"/>
    <w:lvl w:ilvl="0" w:tplc="0E566536">
      <w:start w:val="1"/>
      <w:numFmt w:val="bullet"/>
      <w:lvlText w:val=""/>
      <w:lvlJc w:val="left"/>
      <w:pPr>
        <w:ind w:left="1004" w:hanging="360"/>
      </w:pPr>
      <w:rPr>
        <w:rFonts w:ascii="Wingdings" w:hAnsi="Wingdings" w:hint="default"/>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AE164C5"/>
    <w:multiLevelType w:val="hybridMultilevel"/>
    <w:tmpl w:val="316673B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1CAB0A19"/>
    <w:multiLevelType w:val="hybridMultilevel"/>
    <w:tmpl w:val="5D8ADF82"/>
    <w:lvl w:ilvl="0" w:tplc="09C2C9E2">
      <w:start w:val="1"/>
      <w:numFmt w:val="decimal"/>
      <w:lvlText w:val="%1."/>
      <w:lvlJc w:val="left"/>
      <w:pPr>
        <w:ind w:left="177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C47BD"/>
    <w:multiLevelType w:val="hybridMultilevel"/>
    <w:tmpl w:val="C504BC36"/>
    <w:lvl w:ilvl="0" w:tplc="9A623F6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1136BF"/>
    <w:multiLevelType w:val="hybridMultilevel"/>
    <w:tmpl w:val="F7A03E52"/>
    <w:lvl w:ilvl="0" w:tplc="04150009">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E4A466F"/>
    <w:multiLevelType w:val="hybridMultilevel"/>
    <w:tmpl w:val="E7E621A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E612A1A"/>
    <w:multiLevelType w:val="multilevel"/>
    <w:tmpl w:val="37D40DD6"/>
    <w:lvl w:ilvl="0">
      <w:start w:val="1"/>
      <w:numFmt w:val="bullet"/>
      <w:lvlText w:val=""/>
      <w:lvlJc w:val="left"/>
      <w:rPr>
        <w:rFonts w:ascii="Arial" w:hAnsi="Arial" w:cs="Arial" w:hint="default"/>
        <w:sz w:val="24"/>
        <w:szCs w:val="24"/>
      </w:rPr>
    </w:lvl>
    <w:lvl w:ilvl="1">
      <w:start w:val="1"/>
      <w:numFmt w:val="lowerLetter"/>
      <w:lvlText w:val="%2."/>
      <w:lvlJc w:val="left"/>
      <w:rPr>
        <w:rFonts w:hint="default"/>
      </w:rPr>
    </w:lvl>
    <w:lvl w:ilvl="2">
      <w:start w:val="1"/>
      <w:numFmt w:val="lowerRoman"/>
      <w:lvlText w:val="%3."/>
      <w:lvlJc w:val="right"/>
      <w:rPr>
        <w:rFonts w:hint="default"/>
      </w:rPr>
    </w:lvl>
    <w:lvl w:ilvl="3">
      <w:start w:val="1"/>
      <w:numFmt w:val="decimal"/>
      <w:lvlText w:val="%4."/>
      <w:lvlJc w:val="left"/>
      <w:rPr>
        <w:rFonts w:ascii="Arial" w:hAnsi="Arial" w:cs="Arial" w:hint="default"/>
        <w:b/>
        <w:sz w:val="24"/>
        <w:szCs w:val="24"/>
      </w:rPr>
    </w:lvl>
    <w:lvl w:ilvl="4">
      <w:start w:val="1"/>
      <w:numFmt w:val="lowerLetter"/>
      <w:lvlText w:val="%5."/>
      <w:lvlJc w:val="left"/>
      <w:rPr>
        <w:rFonts w:hint="default"/>
      </w:rPr>
    </w:lvl>
    <w:lvl w:ilvl="5">
      <w:start w:val="1"/>
      <w:numFmt w:val="lowerRoman"/>
      <w:lvlText w:val="%6."/>
      <w:lvlJc w:val="right"/>
      <w:rPr>
        <w:rFonts w:hint="default"/>
      </w:rPr>
    </w:lvl>
    <w:lvl w:ilvl="6">
      <w:start w:val="1"/>
      <w:numFmt w:val="decimal"/>
      <w:lvlText w:val="%7."/>
      <w:lvlJc w:val="left"/>
      <w:rPr>
        <w:rFonts w:ascii="Arial" w:hAnsi="Arial" w:cs="Arial" w:hint="default"/>
        <w:sz w:val="24"/>
        <w:szCs w:val="24"/>
      </w:rPr>
    </w:lvl>
    <w:lvl w:ilvl="7">
      <w:start w:val="1"/>
      <w:numFmt w:val="lowerLetter"/>
      <w:lvlText w:val="%8."/>
      <w:lvlJc w:val="left"/>
      <w:rPr>
        <w:rFonts w:hint="default"/>
      </w:rPr>
    </w:lvl>
    <w:lvl w:ilvl="8">
      <w:start w:val="1"/>
      <w:numFmt w:val="lowerRoman"/>
      <w:lvlText w:val="%9."/>
      <w:lvlJc w:val="right"/>
      <w:rPr>
        <w:rFonts w:hint="default"/>
      </w:rPr>
    </w:lvl>
  </w:abstractNum>
  <w:abstractNum w:abstractNumId="16" w15:restartNumberingAfterBreak="0">
    <w:nsid w:val="20F760F3"/>
    <w:multiLevelType w:val="hybridMultilevel"/>
    <w:tmpl w:val="EC983CC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2B28E5"/>
    <w:multiLevelType w:val="hybridMultilevel"/>
    <w:tmpl w:val="33104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BF7F24"/>
    <w:multiLevelType w:val="hybridMultilevel"/>
    <w:tmpl w:val="B45467DC"/>
    <w:lvl w:ilvl="0" w:tplc="3CCCEE38">
      <w:start w:val="1"/>
      <w:numFmt w:val="bullet"/>
      <w:lvlText w:val=""/>
      <w:lvlJc w:val="left"/>
      <w:pPr>
        <w:ind w:left="1288" w:hanging="360"/>
      </w:pPr>
      <w:rPr>
        <w:rFonts w:ascii="Wingdings" w:hAnsi="Wingdings" w:hint="default"/>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23B501C"/>
    <w:multiLevelType w:val="hybridMultilevel"/>
    <w:tmpl w:val="030E94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AC4C74"/>
    <w:multiLevelType w:val="multilevel"/>
    <w:tmpl w:val="D28CC3BA"/>
    <w:numStyleLink w:val="WW8Num5"/>
  </w:abstractNum>
  <w:abstractNum w:abstractNumId="21" w15:restartNumberingAfterBreak="0">
    <w:nsid w:val="40722900"/>
    <w:multiLevelType w:val="multilevel"/>
    <w:tmpl w:val="58EE27EA"/>
    <w:lvl w:ilvl="0">
      <w:numFmt w:val="bullet"/>
      <w:lvlText w:val=""/>
      <w:lvlJc w:val="left"/>
      <w:rPr>
        <w:rFonts w:ascii="Wingdings" w:eastAsia="Batang, 'Arial Unicode MS'" w:hAnsi="Wingdings" w:cs="Wingdings"/>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73E4B33"/>
    <w:multiLevelType w:val="hybridMultilevel"/>
    <w:tmpl w:val="C504BC36"/>
    <w:lvl w:ilvl="0" w:tplc="9A623F6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BC2932"/>
    <w:multiLevelType w:val="hybridMultilevel"/>
    <w:tmpl w:val="BB066E92"/>
    <w:lvl w:ilvl="0" w:tplc="FD962C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065572"/>
    <w:multiLevelType w:val="multilevel"/>
    <w:tmpl w:val="7076FCF4"/>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53F6546E"/>
    <w:multiLevelType w:val="singleLevel"/>
    <w:tmpl w:val="B2AE590C"/>
    <w:lvl w:ilvl="0">
      <w:start w:val="1"/>
      <w:numFmt w:val="decimal"/>
      <w:lvlText w:val="%1)"/>
      <w:legacy w:legacy="1" w:legacySpace="0" w:legacyIndent="254"/>
      <w:lvlJc w:val="left"/>
      <w:rPr>
        <w:rFonts w:ascii="Times New Roman" w:hAnsi="Times New Roman" w:cs="Times New Roman" w:hint="default"/>
      </w:rPr>
    </w:lvl>
  </w:abstractNum>
  <w:abstractNum w:abstractNumId="26" w15:restartNumberingAfterBreak="0">
    <w:nsid w:val="5C742A63"/>
    <w:multiLevelType w:val="hybridMultilevel"/>
    <w:tmpl w:val="AD3EB7DC"/>
    <w:lvl w:ilvl="0" w:tplc="04150007">
      <w:start w:val="1"/>
      <w:numFmt w:val="bullet"/>
      <w:lvlText w:val=""/>
      <w:lvlPicBulletId w:val="0"/>
      <w:lvlJc w:val="left"/>
      <w:pPr>
        <w:ind w:left="5038" w:hanging="360"/>
      </w:pPr>
      <w:rPr>
        <w:rFonts w:ascii="Symbol" w:hAnsi="Symbol" w:hint="default"/>
      </w:rPr>
    </w:lvl>
    <w:lvl w:ilvl="1" w:tplc="04150003" w:tentative="1">
      <w:start w:val="1"/>
      <w:numFmt w:val="bullet"/>
      <w:lvlText w:val="o"/>
      <w:lvlJc w:val="left"/>
      <w:pPr>
        <w:ind w:left="5758" w:hanging="360"/>
      </w:pPr>
      <w:rPr>
        <w:rFonts w:ascii="Courier New" w:hAnsi="Courier New" w:cs="Courier New" w:hint="default"/>
      </w:rPr>
    </w:lvl>
    <w:lvl w:ilvl="2" w:tplc="04150005" w:tentative="1">
      <w:start w:val="1"/>
      <w:numFmt w:val="bullet"/>
      <w:lvlText w:val=""/>
      <w:lvlJc w:val="left"/>
      <w:pPr>
        <w:ind w:left="6478" w:hanging="360"/>
      </w:pPr>
      <w:rPr>
        <w:rFonts w:ascii="Wingdings" w:hAnsi="Wingdings" w:hint="default"/>
      </w:rPr>
    </w:lvl>
    <w:lvl w:ilvl="3" w:tplc="04150001" w:tentative="1">
      <w:start w:val="1"/>
      <w:numFmt w:val="bullet"/>
      <w:lvlText w:val=""/>
      <w:lvlJc w:val="left"/>
      <w:pPr>
        <w:ind w:left="7198" w:hanging="360"/>
      </w:pPr>
      <w:rPr>
        <w:rFonts w:ascii="Symbol" w:hAnsi="Symbol" w:hint="default"/>
      </w:rPr>
    </w:lvl>
    <w:lvl w:ilvl="4" w:tplc="04150003" w:tentative="1">
      <w:start w:val="1"/>
      <w:numFmt w:val="bullet"/>
      <w:lvlText w:val="o"/>
      <w:lvlJc w:val="left"/>
      <w:pPr>
        <w:ind w:left="7918" w:hanging="360"/>
      </w:pPr>
      <w:rPr>
        <w:rFonts w:ascii="Courier New" w:hAnsi="Courier New" w:cs="Courier New" w:hint="default"/>
      </w:rPr>
    </w:lvl>
    <w:lvl w:ilvl="5" w:tplc="04150005" w:tentative="1">
      <w:start w:val="1"/>
      <w:numFmt w:val="bullet"/>
      <w:lvlText w:val=""/>
      <w:lvlJc w:val="left"/>
      <w:pPr>
        <w:ind w:left="8638" w:hanging="360"/>
      </w:pPr>
      <w:rPr>
        <w:rFonts w:ascii="Wingdings" w:hAnsi="Wingdings" w:hint="default"/>
      </w:rPr>
    </w:lvl>
    <w:lvl w:ilvl="6" w:tplc="04150001" w:tentative="1">
      <w:start w:val="1"/>
      <w:numFmt w:val="bullet"/>
      <w:lvlText w:val=""/>
      <w:lvlJc w:val="left"/>
      <w:pPr>
        <w:ind w:left="9358" w:hanging="360"/>
      </w:pPr>
      <w:rPr>
        <w:rFonts w:ascii="Symbol" w:hAnsi="Symbol" w:hint="default"/>
      </w:rPr>
    </w:lvl>
    <w:lvl w:ilvl="7" w:tplc="04150003" w:tentative="1">
      <w:start w:val="1"/>
      <w:numFmt w:val="bullet"/>
      <w:lvlText w:val="o"/>
      <w:lvlJc w:val="left"/>
      <w:pPr>
        <w:ind w:left="10078" w:hanging="360"/>
      </w:pPr>
      <w:rPr>
        <w:rFonts w:ascii="Courier New" w:hAnsi="Courier New" w:cs="Courier New" w:hint="default"/>
      </w:rPr>
    </w:lvl>
    <w:lvl w:ilvl="8" w:tplc="04150005" w:tentative="1">
      <w:start w:val="1"/>
      <w:numFmt w:val="bullet"/>
      <w:lvlText w:val=""/>
      <w:lvlJc w:val="left"/>
      <w:pPr>
        <w:ind w:left="10798" w:hanging="360"/>
      </w:pPr>
      <w:rPr>
        <w:rFonts w:ascii="Wingdings" w:hAnsi="Wingdings" w:hint="default"/>
      </w:rPr>
    </w:lvl>
  </w:abstractNum>
  <w:abstractNum w:abstractNumId="27" w15:restartNumberingAfterBreak="0">
    <w:nsid w:val="5EFA796E"/>
    <w:multiLevelType w:val="hybridMultilevel"/>
    <w:tmpl w:val="B8285128"/>
    <w:lvl w:ilvl="0" w:tplc="0415000B">
      <w:start w:val="1"/>
      <w:numFmt w:val="bullet"/>
      <w:lvlText w:val=""/>
      <w:lvlJc w:val="left"/>
      <w:pPr>
        <w:ind w:left="1390" w:hanging="360"/>
      </w:pPr>
      <w:rPr>
        <w:rFonts w:ascii="Wingdings" w:hAnsi="Wingdings" w:hint="default"/>
      </w:rPr>
    </w:lvl>
    <w:lvl w:ilvl="1" w:tplc="04150003" w:tentative="1">
      <w:start w:val="1"/>
      <w:numFmt w:val="bullet"/>
      <w:lvlText w:val="o"/>
      <w:lvlJc w:val="left"/>
      <w:pPr>
        <w:ind w:left="2110" w:hanging="360"/>
      </w:pPr>
      <w:rPr>
        <w:rFonts w:ascii="Courier New" w:hAnsi="Courier New" w:cs="Courier New" w:hint="default"/>
      </w:rPr>
    </w:lvl>
    <w:lvl w:ilvl="2" w:tplc="04150005" w:tentative="1">
      <w:start w:val="1"/>
      <w:numFmt w:val="bullet"/>
      <w:lvlText w:val=""/>
      <w:lvlJc w:val="left"/>
      <w:pPr>
        <w:ind w:left="2830" w:hanging="360"/>
      </w:pPr>
      <w:rPr>
        <w:rFonts w:ascii="Wingdings" w:hAnsi="Wingdings" w:hint="default"/>
      </w:rPr>
    </w:lvl>
    <w:lvl w:ilvl="3" w:tplc="04150001" w:tentative="1">
      <w:start w:val="1"/>
      <w:numFmt w:val="bullet"/>
      <w:lvlText w:val=""/>
      <w:lvlJc w:val="left"/>
      <w:pPr>
        <w:ind w:left="3550" w:hanging="360"/>
      </w:pPr>
      <w:rPr>
        <w:rFonts w:ascii="Symbol" w:hAnsi="Symbol" w:hint="default"/>
      </w:rPr>
    </w:lvl>
    <w:lvl w:ilvl="4" w:tplc="04150003" w:tentative="1">
      <w:start w:val="1"/>
      <w:numFmt w:val="bullet"/>
      <w:lvlText w:val="o"/>
      <w:lvlJc w:val="left"/>
      <w:pPr>
        <w:ind w:left="4270" w:hanging="360"/>
      </w:pPr>
      <w:rPr>
        <w:rFonts w:ascii="Courier New" w:hAnsi="Courier New" w:cs="Courier New" w:hint="default"/>
      </w:rPr>
    </w:lvl>
    <w:lvl w:ilvl="5" w:tplc="04150005" w:tentative="1">
      <w:start w:val="1"/>
      <w:numFmt w:val="bullet"/>
      <w:lvlText w:val=""/>
      <w:lvlJc w:val="left"/>
      <w:pPr>
        <w:ind w:left="4990" w:hanging="360"/>
      </w:pPr>
      <w:rPr>
        <w:rFonts w:ascii="Wingdings" w:hAnsi="Wingdings" w:hint="default"/>
      </w:rPr>
    </w:lvl>
    <w:lvl w:ilvl="6" w:tplc="04150001" w:tentative="1">
      <w:start w:val="1"/>
      <w:numFmt w:val="bullet"/>
      <w:lvlText w:val=""/>
      <w:lvlJc w:val="left"/>
      <w:pPr>
        <w:ind w:left="5710" w:hanging="360"/>
      </w:pPr>
      <w:rPr>
        <w:rFonts w:ascii="Symbol" w:hAnsi="Symbol" w:hint="default"/>
      </w:rPr>
    </w:lvl>
    <w:lvl w:ilvl="7" w:tplc="04150003" w:tentative="1">
      <w:start w:val="1"/>
      <w:numFmt w:val="bullet"/>
      <w:lvlText w:val="o"/>
      <w:lvlJc w:val="left"/>
      <w:pPr>
        <w:ind w:left="6430" w:hanging="360"/>
      </w:pPr>
      <w:rPr>
        <w:rFonts w:ascii="Courier New" w:hAnsi="Courier New" w:cs="Courier New" w:hint="default"/>
      </w:rPr>
    </w:lvl>
    <w:lvl w:ilvl="8" w:tplc="04150005" w:tentative="1">
      <w:start w:val="1"/>
      <w:numFmt w:val="bullet"/>
      <w:lvlText w:val=""/>
      <w:lvlJc w:val="left"/>
      <w:pPr>
        <w:ind w:left="7150" w:hanging="360"/>
      </w:pPr>
      <w:rPr>
        <w:rFonts w:ascii="Wingdings" w:hAnsi="Wingdings" w:hint="default"/>
      </w:rPr>
    </w:lvl>
  </w:abstractNum>
  <w:abstractNum w:abstractNumId="28" w15:restartNumberingAfterBreak="0">
    <w:nsid w:val="62452E15"/>
    <w:multiLevelType w:val="hybridMultilevel"/>
    <w:tmpl w:val="190C2E3A"/>
    <w:lvl w:ilvl="0" w:tplc="3CCCEE38">
      <w:start w:val="1"/>
      <w:numFmt w:val="bullet"/>
      <w:lvlText w:val=""/>
      <w:lvlJc w:val="left"/>
      <w:pPr>
        <w:ind w:left="1004" w:hanging="360"/>
      </w:pPr>
      <w:rPr>
        <w:rFonts w:ascii="Wingdings" w:hAnsi="Wingdings" w:hint="default"/>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643D3359"/>
    <w:multiLevelType w:val="hybridMultilevel"/>
    <w:tmpl w:val="709C9B40"/>
    <w:lvl w:ilvl="0" w:tplc="0415000D">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D">
      <w:start w:val="1"/>
      <w:numFmt w:val="bullet"/>
      <w:lvlText w:val=""/>
      <w:lvlJc w:val="left"/>
      <w:pPr>
        <w:ind w:left="3305" w:hanging="360"/>
      </w:pPr>
      <w:rPr>
        <w:rFonts w:ascii="Wingdings" w:hAnsi="Wingdings"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0" w15:restartNumberingAfterBreak="0">
    <w:nsid w:val="66CC784A"/>
    <w:multiLevelType w:val="multilevel"/>
    <w:tmpl w:val="ED64A198"/>
    <w:styleLink w:val="WW8Num6"/>
    <w:lvl w:ilvl="0">
      <w:numFmt w:val="bullet"/>
      <w:lvlText w:val=""/>
      <w:lvlJc w:val="left"/>
      <w:rPr>
        <w:rFonts w:ascii="Symbol" w:hAnsi="Symbol" w:cs="Symbol"/>
        <w:color w:val="000000"/>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15:restartNumberingAfterBreak="0">
    <w:nsid w:val="691A6671"/>
    <w:multiLevelType w:val="hybridMultilevel"/>
    <w:tmpl w:val="0CF6BCD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9367C46"/>
    <w:multiLevelType w:val="hybridMultilevel"/>
    <w:tmpl w:val="C1626A6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C7F1E19"/>
    <w:multiLevelType w:val="multilevel"/>
    <w:tmpl w:val="25662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0C40F9"/>
    <w:multiLevelType w:val="multilevel"/>
    <w:tmpl w:val="01765DA2"/>
    <w:lvl w:ilvl="0">
      <w:start w:val="1"/>
      <w:numFmt w:val="decimal"/>
      <w:lvlText w:val="%1."/>
      <w:lvlJc w:val="left"/>
      <w:pPr>
        <w:ind w:left="390" w:hanging="390"/>
      </w:pPr>
      <w:rPr>
        <w:rFonts w:hint="default"/>
        <w:b/>
        <w:sz w:val="24"/>
        <w:szCs w:val="24"/>
      </w:rPr>
    </w:lvl>
    <w:lvl w:ilvl="1">
      <w:start w:val="2"/>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1A21684"/>
    <w:multiLevelType w:val="multilevel"/>
    <w:tmpl w:val="0A70DD6E"/>
    <w:lvl w:ilvl="0">
      <w:numFmt w:val="bullet"/>
      <w:lvlText w:val=""/>
      <w:lvlJc w:val="left"/>
      <w:rPr>
        <w:rFonts w:ascii="Wingdings" w:hAnsi="Wingdings" w:cs="Wingdings"/>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5D77BDA"/>
    <w:multiLevelType w:val="multilevel"/>
    <w:tmpl w:val="3F82C522"/>
    <w:lvl w:ilvl="0">
      <w:numFmt w:val="bullet"/>
      <w:lvlText w:val=""/>
      <w:lvlJc w:val="left"/>
      <w:rPr>
        <w:rFonts w:ascii="Wingdings" w:hAnsi="Wingdings" w:cs="Wingdings"/>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6A56EE0"/>
    <w:multiLevelType w:val="hybridMultilevel"/>
    <w:tmpl w:val="97FC1452"/>
    <w:lvl w:ilvl="0" w:tplc="CB9A6EE2">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B141D5"/>
    <w:multiLevelType w:val="multilevel"/>
    <w:tmpl w:val="76E81D8C"/>
    <w:lvl w:ilvl="0">
      <w:start w:val="1"/>
      <w:numFmt w:val="decimal"/>
      <w:lvlText w:val="%1."/>
      <w:lvlJc w:val="left"/>
      <w:pPr>
        <w:ind w:left="720" w:hanging="360"/>
      </w:pPr>
      <w:rPr>
        <w:rFonts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7776897"/>
    <w:multiLevelType w:val="hybridMultilevel"/>
    <w:tmpl w:val="C51EC9AA"/>
    <w:lvl w:ilvl="0" w:tplc="3CCCEE38">
      <w:start w:val="1"/>
      <w:numFmt w:val="bullet"/>
      <w:lvlText w:val=""/>
      <w:lvlJc w:val="left"/>
      <w:pPr>
        <w:ind w:left="1288" w:hanging="360"/>
      </w:pPr>
      <w:rPr>
        <w:rFonts w:ascii="Wingdings" w:hAnsi="Wingdings" w:hint="default"/>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7A420E66"/>
    <w:multiLevelType w:val="hybridMultilevel"/>
    <w:tmpl w:val="7FA8F6D6"/>
    <w:lvl w:ilvl="0" w:tplc="13AE47FC">
      <w:start w:val="5"/>
      <w:numFmt w:val="decimal"/>
      <w:lvlText w:val="%1."/>
      <w:lvlJc w:val="left"/>
      <w:pPr>
        <w:ind w:left="720" w:hanging="360"/>
      </w:pPr>
      <w:rPr>
        <w:rFonts w:ascii="Arial" w:hAnsi="Arial" w:cs="Arial" w:hint="default"/>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2C6372"/>
    <w:multiLevelType w:val="hybridMultilevel"/>
    <w:tmpl w:val="C504BC36"/>
    <w:lvl w:ilvl="0" w:tplc="9A623F6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C42168"/>
    <w:multiLevelType w:val="hybridMultilevel"/>
    <w:tmpl w:val="8DC068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6E6400"/>
    <w:multiLevelType w:val="hybridMultilevel"/>
    <w:tmpl w:val="14D826BC"/>
    <w:lvl w:ilvl="0" w:tplc="74880D0E">
      <w:start w:val="1"/>
      <w:numFmt w:val="bullet"/>
      <w:lvlText w:val=""/>
      <w:lvlJc w:val="left"/>
      <w:pPr>
        <w:tabs>
          <w:tab w:val="num" w:pos="454"/>
        </w:tabs>
        <w:ind w:left="454" w:hanging="454"/>
      </w:pPr>
      <w:rPr>
        <w:rFonts w:ascii="Wingdings" w:hAnsi="Wingdings" w:hint="default"/>
      </w:rPr>
    </w:lvl>
    <w:lvl w:ilvl="1" w:tplc="63C878A2">
      <w:start w:val="1"/>
      <w:numFmt w:val="bullet"/>
      <w:lvlText w:val=""/>
      <w:lvlJc w:val="left"/>
      <w:pPr>
        <w:tabs>
          <w:tab w:val="num" w:pos="1534"/>
        </w:tabs>
        <w:ind w:left="1534" w:hanging="454"/>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7"/>
  </w:num>
  <w:num w:numId="3">
    <w:abstractNumId w:val="42"/>
  </w:num>
  <w:num w:numId="4">
    <w:abstractNumId w:val="31"/>
  </w:num>
  <w:num w:numId="5">
    <w:abstractNumId w:val="1"/>
  </w:num>
  <w:num w:numId="6">
    <w:abstractNumId w:val="38"/>
  </w:num>
  <w:num w:numId="7">
    <w:abstractNumId w:val="4"/>
  </w:num>
  <w:num w:numId="8">
    <w:abstractNumId w:val="7"/>
  </w:num>
  <w:num w:numId="9">
    <w:abstractNumId w:val="30"/>
  </w:num>
  <w:num w:numId="10">
    <w:abstractNumId w:val="35"/>
  </w:num>
  <w:num w:numId="11">
    <w:abstractNumId w:val="21"/>
  </w:num>
  <w:num w:numId="12">
    <w:abstractNumId w:val="4"/>
    <w:lvlOverride w:ilvl="0">
      <w:lvl w:ilvl="0">
        <w:start w:val="3"/>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13">
    <w:abstractNumId w:val="24"/>
  </w:num>
  <w:num w:numId="14">
    <w:abstractNumId w:val="20"/>
    <w:lvlOverride w:ilvl="0">
      <w:lvl w:ilvl="0">
        <w:start w:val="1"/>
        <w:numFmt w:val="decimal"/>
        <w:lvlText w:val="%1."/>
        <w:lvlJc w:val="left"/>
        <w:rPr>
          <w:rFonts w:ascii="Arial" w:hAnsi="Arial"/>
          <w:b/>
          <w:sz w:val="24"/>
        </w:rPr>
      </w:lvl>
    </w:lvlOverride>
  </w:num>
  <w:num w:numId="15">
    <w:abstractNumId w:val="33"/>
  </w:num>
  <w:num w:numId="16">
    <w:abstractNumId w:val="3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0"/>
  </w:num>
  <w:num w:numId="21">
    <w:abstractNumId w:val="2"/>
  </w:num>
  <w:num w:numId="22">
    <w:abstractNumId w:val="16"/>
  </w:num>
  <w:num w:numId="23">
    <w:abstractNumId w:val="8"/>
  </w:num>
  <w:num w:numId="24">
    <w:abstractNumId w:val="32"/>
  </w:num>
  <w:num w:numId="25">
    <w:abstractNumId w:val="29"/>
  </w:num>
  <w:num w:numId="26">
    <w:abstractNumId w:val="20"/>
    <w:lvlOverride w:ilvl="0">
      <w:lvl w:ilvl="0">
        <w:start w:val="3"/>
        <w:numFmt w:val="decimal"/>
        <w:lvlText w:val="%1."/>
        <w:lvlJc w:val="left"/>
        <w:rPr>
          <w:rFonts w:ascii="Arial" w:hAnsi="Arial" w:cs="Arial" w:hint="default"/>
          <w:sz w:val="24"/>
          <w:szCs w:val="24"/>
        </w:rPr>
      </w:lvl>
    </w:lvlOverride>
    <w:lvlOverride w:ilvl="0"/>
    <w:lvlOverride w:ilvl="0"/>
  </w:num>
  <w:num w:numId="27">
    <w:abstractNumId w:val="15"/>
  </w:num>
  <w:num w:numId="28">
    <w:abstractNumId w:val="36"/>
  </w:num>
  <w:num w:numId="29">
    <w:abstractNumId w:val="3"/>
  </w:num>
  <w:num w:numId="30">
    <w:abstractNumId w:val="19"/>
  </w:num>
  <w:num w:numId="31">
    <w:abstractNumId w:val="13"/>
  </w:num>
  <w:num w:numId="32">
    <w:abstractNumId w:val="26"/>
  </w:num>
  <w:num w:numId="33">
    <w:abstractNumId w:val="12"/>
  </w:num>
  <w:num w:numId="34">
    <w:abstractNumId w:val="43"/>
  </w:num>
  <w:num w:numId="35">
    <w:abstractNumId w:val="37"/>
  </w:num>
  <w:num w:numId="36">
    <w:abstractNumId w:val="5"/>
  </w:num>
  <w:num w:numId="37">
    <w:abstractNumId w:val="23"/>
  </w:num>
  <w:num w:numId="38">
    <w:abstractNumId w:val="40"/>
  </w:num>
  <w:num w:numId="39">
    <w:abstractNumId w:val="25"/>
  </w:num>
  <w:num w:numId="40">
    <w:abstractNumId w:val="22"/>
  </w:num>
  <w:num w:numId="41">
    <w:abstractNumId w:val="41"/>
  </w:num>
  <w:num w:numId="42">
    <w:abstractNumId w:val="9"/>
  </w:num>
  <w:num w:numId="43">
    <w:abstractNumId w:val="0"/>
  </w:num>
  <w:num w:numId="44">
    <w:abstractNumId w:val="28"/>
  </w:num>
  <w:num w:numId="45">
    <w:abstractNumId w:val="39"/>
  </w:num>
  <w:num w:numId="46">
    <w:abstractNumId w:val="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F45"/>
    <w:rsid w:val="00000806"/>
    <w:rsid w:val="00002414"/>
    <w:rsid w:val="00004BC9"/>
    <w:rsid w:val="000053BB"/>
    <w:rsid w:val="00005ADD"/>
    <w:rsid w:val="00006935"/>
    <w:rsid w:val="00007C3B"/>
    <w:rsid w:val="00011B23"/>
    <w:rsid w:val="00012004"/>
    <w:rsid w:val="00013171"/>
    <w:rsid w:val="00013E1E"/>
    <w:rsid w:val="0001733A"/>
    <w:rsid w:val="00020DA4"/>
    <w:rsid w:val="00021979"/>
    <w:rsid w:val="00026D2E"/>
    <w:rsid w:val="000271B2"/>
    <w:rsid w:val="00030902"/>
    <w:rsid w:val="0003387C"/>
    <w:rsid w:val="00033A10"/>
    <w:rsid w:val="00037AA5"/>
    <w:rsid w:val="00042D9C"/>
    <w:rsid w:val="0004324A"/>
    <w:rsid w:val="00046E46"/>
    <w:rsid w:val="00063426"/>
    <w:rsid w:val="000666C2"/>
    <w:rsid w:val="0006760C"/>
    <w:rsid w:val="00073ECF"/>
    <w:rsid w:val="000745C9"/>
    <w:rsid w:val="00090750"/>
    <w:rsid w:val="000926F0"/>
    <w:rsid w:val="00094857"/>
    <w:rsid w:val="000951FE"/>
    <w:rsid w:val="000962B8"/>
    <w:rsid w:val="000A1047"/>
    <w:rsid w:val="000A1AAB"/>
    <w:rsid w:val="000A2C22"/>
    <w:rsid w:val="000A7E3B"/>
    <w:rsid w:val="000B1B96"/>
    <w:rsid w:val="000B2662"/>
    <w:rsid w:val="000B2BC3"/>
    <w:rsid w:val="000B52B4"/>
    <w:rsid w:val="000D11A6"/>
    <w:rsid w:val="000D4340"/>
    <w:rsid w:val="000D45C9"/>
    <w:rsid w:val="000E0160"/>
    <w:rsid w:val="000E017D"/>
    <w:rsid w:val="000E0A91"/>
    <w:rsid w:val="000E2FD1"/>
    <w:rsid w:val="000E6691"/>
    <w:rsid w:val="000F27A2"/>
    <w:rsid w:val="000F3A21"/>
    <w:rsid w:val="000F3F6F"/>
    <w:rsid w:val="000F4075"/>
    <w:rsid w:val="000F6099"/>
    <w:rsid w:val="000F7902"/>
    <w:rsid w:val="00107A92"/>
    <w:rsid w:val="00107AB2"/>
    <w:rsid w:val="00111584"/>
    <w:rsid w:val="0011219C"/>
    <w:rsid w:val="0011654A"/>
    <w:rsid w:val="0012103B"/>
    <w:rsid w:val="00121986"/>
    <w:rsid w:val="00122BC8"/>
    <w:rsid w:val="00124F93"/>
    <w:rsid w:val="001251F8"/>
    <w:rsid w:val="00132D67"/>
    <w:rsid w:val="001404E2"/>
    <w:rsid w:val="00141817"/>
    <w:rsid w:val="001476BC"/>
    <w:rsid w:val="00153BB7"/>
    <w:rsid w:val="00153C44"/>
    <w:rsid w:val="00155278"/>
    <w:rsid w:val="001565D8"/>
    <w:rsid w:val="00162CC6"/>
    <w:rsid w:val="00164411"/>
    <w:rsid w:val="00166EE7"/>
    <w:rsid w:val="001730F4"/>
    <w:rsid w:val="00176530"/>
    <w:rsid w:val="00177A8D"/>
    <w:rsid w:val="001813E5"/>
    <w:rsid w:val="0018561D"/>
    <w:rsid w:val="00190513"/>
    <w:rsid w:val="0019214F"/>
    <w:rsid w:val="001940E7"/>
    <w:rsid w:val="001948EE"/>
    <w:rsid w:val="001973E7"/>
    <w:rsid w:val="001A2564"/>
    <w:rsid w:val="001A3804"/>
    <w:rsid w:val="001B36CE"/>
    <w:rsid w:val="001B42E9"/>
    <w:rsid w:val="001B486D"/>
    <w:rsid w:val="001C3471"/>
    <w:rsid w:val="001C3F92"/>
    <w:rsid w:val="001C5562"/>
    <w:rsid w:val="001E1298"/>
    <w:rsid w:val="001E2CEA"/>
    <w:rsid w:val="001F0E8E"/>
    <w:rsid w:val="001F5268"/>
    <w:rsid w:val="001F62BD"/>
    <w:rsid w:val="0020133F"/>
    <w:rsid w:val="002077B2"/>
    <w:rsid w:val="00207D34"/>
    <w:rsid w:val="00213A47"/>
    <w:rsid w:val="00234EC9"/>
    <w:rsid w:val="00237FD5"/>
    <w:rsid w:val="0024101F"/>
    <w:rsid w:val="00257493"/>
    <w:rsid w:val="00261CFA"/>
    <w:rsid w:val="00262935"/>
    <w:rsid w:val="00270352"/>
    <w:rsid w:val="00270B76"/>
    <w:rsid w:val="00270FE1"/>
    <w:rsid w:val="00276BF9"/>
    <w:rsid w:val="00276FAA"/>
    <w:rsid w:val="00281053"/>
    <w:rsid w:val="00281158"/>
    <w:rsid w:val="00283863"/>
    <w:rsid w:val="00284347"/>
    <w:rsid w:val="00284DE0"/>
    <w:rsid w:val="00287269"/>
    <w:rsid w:val="00291ADA"/>
    <w:rsid w:val="0029219F"/>
    <w:rsid w:val="0029275C"/>
    <w:rsid w:val="002927A1"/>
    <w:rsid w:val="0029407A"/>
    <w:rsid w:val="002A10CC"/>
    <w:rsid w:val="002A1593"/>
    <w:rsid w:val="002A6421"/>
    <w:rsid w:val="002B62E6"/>
    <w:rsid w:val="002C49DE"/>
    <w:rsid w:val="002C731B"/>
    <w:rsid w:val="002D549F"/>
    <w:rsid w:val="002D5917"/>
    <w:rsid w:val="002D6F38"/>
    <w:rsid w:val="002E5228"/>
    <w:rsid w:val="002E6312"/>
    <w:rsid w:val="002E7245"/>
    <w:rsid w:val="002E78AE"/>
    <w:rsid w:val="002F21AB"/>
    <w:rsid w:val="002F2E6D"/>
    <w:rsid w:val="002F4090"/>
    <w:rsid w:val="002F4784"/>
    <w:rsid w:val="002F5BEB"/>
    <w:rsid w:val="002F7FA9"/>
    <w:rsid w:val="00301F1B"/>
    <w:rsid w:val="003041F1"/>
    <w:rsid w:val="00305474"/>
    <w:rsid w:val="00307EF5"/>
    <w:rsid w:val="00312732"/>
    <w:rsid w:val="0031689F"/>
    <w:rsid w:val="00320AAB"/>
    <w:rsid w:val="003239D4"/>
    <w:rsid w:val="00332C61"/>
    <w:rsid w:val="00335584"/>
    <w:rsid w:val="003355E9"/>
    <w:rsid w:val="003434F4"/>
    <w:rsid w:val="0035227D"/>
    <w:rsid w:val="00352985"/>
    <w:rsid w:val="00353959"/>
    <w:rsid w:val="00355831"/>
    <w:rsid w:val="00360109"/>
    <w:rsid w:val="003605F5"/>
    <w:rsid w:val="003613C5"/>
    <w:rsid w:val="00362332"/>
    <w:rsid w:val="003630B5"/>
    <w:rsid w:val="00363569"/>
    <w:rsid w:val="0036360E"/>
    <w:rsid w:val="00370EBE"/>
    <w:rsid w:val="00376C35"/>
    <w:rsid w:val="00376CD1"/>
    <w:rsid w:val="0037775E"/>
    <w:rsid w:val="00380B34"/>
    <w:rsid w:val="00381F92"/>
    <w:rsid w:val="003825EA"/>
    <w:rsid w:val="0038275C"/>
    <w:rsid w:val="003876B1"/>
    <w:rsid w:val="00392B60"/>
    <w:rsid w:val="00394A10"/>
    <w:rsid w:val="00397FA8"/>
    <w:rsid w:val="003A0604"/>
    <w:rsid w:val="003A1FC2"/>
    <w:rsid w:val="003A3410"/>
    <w:rsid w:val="003A795F"/>
    <w:rsid w:val="003B1F45"/>
    <w:rsid w:val="003C293F"/>
    <w:rsid w:val="003C4AA7"/>
    <w:rsid w:val="003D2D48"/>
    <w:rsid w:val="003D361C"/>
    <w:rsid w:val="003D7F9B"/>
    <w:rsid w:val="003E1048"/>
    <w:rsid w:val="003E130A"/>
    <w:rsid w:val="003E2B35"/>
    <w:rsid w:val="003E4F6B"/>
    <w:rsid w:val="003E671D"/>
    <w:rsid w:val="003E7A72"/>
    <w:rsid w:val="003F2282"/>
    <w:rsid w:val="003F2EB7"/>
    <w:rsid w:val="003F3EF6"/>
    <w:rsid w:val="003F4218"/>
    <w:rsid w:val="003F5126"/>
    <w:rsid w:val="00402624"/>
    <w:rsid w:val="00402794"/>
    <w:rsid w:val="00404CED"/>
    <w:rsid w:val="004113B2"/>
    <w:rsid w:val="00411EA0"/>
    <w:rsid w:val="0041764C"/>
    <w:rsid w:val="0041790A"/>
    <w:rsid w:val="00417B38"/>
    <w:rsid w:val="004205E1"/>
    <w:rsid w:val="0042148A"/>
    <w:rsid w:val="00421BDC"/>
    <w:rsid w:val="00424737"/>
    <w:rsid w:val="00426B76"/>
    <w:rsid w:val="0043152C"/>
    <w:rsid w:val="00433971"/>
    <w:rsid w:val="00434D08"/>
    <w:rsid w:val="004361CB"/>
    <w:rsid w:val="004368FD"/>
    <w:rsid w:val="00442DD8"/>
    <w:rsid w:val="00447AE4"/>
    <w:rsid w:val="00452D3A"/>
    <w:rsid w:val="00455436"/>
    <w:rsid w:val="00456732"/>
    <w:rsid w:val="00460092"/>
    <w:rsid w:val="00461428"/>
    <w:rsid w:val="00470015"/>
    <w:rsid w:val="00471690"/>
    <w:rsid w:val="00472991"/>
    <w:rsid w:val="0048167E"/>
    <w:rsid w:val="00482FE1"/>
    <w:rsid w:val="00483B05"/>
    <w:rsid w:val="00487406"/>
    <w:rsid w:val="004914FD"/>
    <w:rsid w:val="00492408"/>
    <w:rsid w:val="00493418"/>
    <w:rsid w:val="004A073A"/>
    <w:rsid w:val="004A4188"/>
    <w:rsid w:val="004A61C1"/>
    <w:rsid w:val="004A69A4"/>
    <w:rsid w:val="004A6AE8"/>
    <w:rsid w:val="004A7377"/>
    <w:rsid w:val="004B2847"/>
    <w:rsid w:val="004B3BC7"/>
    <w:rsid w:val="004B5FD5"/>
    <w:rsid w:val="004B7528"/>
    <w:rsid w:val="004B7E7E"/>
    <w:rsid w:val="004C2A5C"/>
    <w:rsid w:val="004C7165"/>
    <w:rsid w:val="004D3416"/>
    <w:rsid w:val="004E22F3"/>
    <w:rsid w:val="004E341F"/>
    <w:rsid w:val="004E3969"/>
    <w:rsid w:val="005012F9"/>
    <w:rsid w:val="00505B64"/>
    <w:rsid w:val="0050771B"/>
    <w:rsid w:val="00507B8A"/>
    <w:rsid w:val="0051413A"/>
    <w:rsid w:val="005147D8"/>
    <w:rsid w:val="0052362F"/>
    <w:rsid w:val="00531991"/>
    <w:rsid w:val="005339D8"/>
    <w:rsid w:val="00534222"/>
    <w:rsid w:val="005376A1"/>
    <w:rsid w:val="00544ED7"/>
    <w:rsid w:val="00546630"/>
    <w:rsid w:val="00550F8B"/>
    <w:rsid w:val="00554B9F"/>
    <w:rsid w:val="0055593E"/>
    <w:rsid w:val="00555DBF"/>
    <w:rsid w:val="00556336"/>
    <w:rsid w:val="0055642A"/>
    <w:rsid w:val="00560F1E"/>
    <w:rsid w:val="00562F89"/>
    <w:rsid w:val="00564751"/>
    <w:rsid w:val="005677B0"/>
    <w:rsid w:val="00575433"/>
    <w:rsid w:val="0058345A"/>
    <w:rsid w:val="005848C5"/>
    <w:rsid w:val="00584F46"/>
    <w:rsid w:val="00592100"/>
    <w:rsid w:val="005A007B"/>
    <w:rsid w:val="005A013F"/>
    <w:rsid w:val="005A303B"/>
    <w:rsid w:val="005A35D8"/>
    <w:rsid w:val="005A57C6"/>
    <w:rsid w:val="005A60B4"/>
    <w:rsid w:val="005A62E5"/>
    <w:rsid w:val="005B1075"/>
    <w:rsid w:val="005B2D4C"/>
    <w:rsid w:val="005C3489"/>
    <w:rsid w:val="005C46CF"/>
    <w:rsid w:val="005C69CC"/>
    <w:rsid w:val="005C7167"/>
    <w:rsid w:val="005C7445"/>
    <w:rsid w:val="005C76E7"/>
    <w:rsid w:val="005D2D16"/>
    <w:rsid w:val="005D3839"/>
    <w:rsid w:val="005D47BD"/>
    <w:rsid w:val="005D5B1C"/>
    <w:rsid w:val="005D5FC0"/>
    <w:rsid w:val="005E2C85"/>
    <w:rsid w:val="005E6547"/>
    <w:rsid w:val="005E6A27"/>
    <w:rsid w:val="005F0886"/>
    <w:rsid w:val="005F57C1"/>
    <w:rsid w:val="005F5859"/>
    <w:rsid w:val="005F7D2C"/>
    <w:rsid w:val="00600B99"/>
    <w:rsid w:val="0060137F"/>
    <w:rsid w:val="00607626"/>
    <w:rsid w:val="00616E7E"/>
    <w:rsid w:val="00620C8B"/>
    <w:rsid w:val="006234C9"/>
    <w:rsid w:val="00625171"/>
    <w:rsid w:val="00625AA8"/>
    <w:rsid w:val="0063156B"/>
    <w:rsid w:val="006332D2"/>
    <w:rsid w:val="0063487C"/>
    <w:rsid w:val="00635B20"/>
    <w:rsid w:val="00640187"/>
    <w:rsid w:val="00640618"/>
    <w:rsid w:val="00640D07"/>
    <w:rsid w:val="006428C1"/>
    <w:rsid w:val="006450FB"/>
    <w:rsid w:val="0064538C"/>
    <w:rsid w:val="006501E4"/>
    <w:rsid w:val="0065370A"/>
    <w:rsid w:val="00653CA3"/>
    <w:rsid w:val="00660340"/>
    <w:rsid w:val="0066065F"/>
    <w:rsid w:val="00666727"/>
    <w:rsid w:val="006735D2"/>
    <w:rsid w:val="00674065"/>
    <w:rsid w:val="006740A2"/>
    <w:rsid w:val="00675966"/>
    <w:rsid w:val="006811E6"/>
    <w:rsid w:val="006842C0"/>
    <w:rsid w:val="00685753"/>
    <w:rsid w:val="006878EA"/>
    <w:rsid w:val="006914C9"/>
    <w:rsid w:val="00692F46"/>
    <w:rsid w:val="0069307B"/>
    <w:rsid w:val="00694190"/>
    <w:rsid w:val="00694F0C"/>
    <w:rsid w:val="0069514A"/>
    <w:rsid w:val="00695770"/>
    <w:rsid w:val="006B43C2"/>
    <w:rsid w:val="006B49D3"/>
    <w:rsid w:val="006B631E"/>
    <w:rsid w:val="006B70DD"/>
    <w:rsid w:val="006C2112"/>
    <w:rsid w:val="006C3B2C"/>
    <w:rsid w:val="006C3F9D"/>
    <w:rsid w:val="006D2053"/>
    <w:rsid w:val="006E221F"/>
    <w:rsid w:val="006E50FE"/>
    <w:rsid w:val="006E56B6"/>
    <w:rsid w:val="006E772C"/>
    <w:rsid w:val="006F00D1"/>
    <w:rsid w:val="006F09DE"/>
    <w:rsid w:val="006F2367"/>
    <w:rsid w:val="006F284C"/>
    <w:rsid w:val="006F4EDC"/>
    <w:rsid w:val="006F5733"/>
    <w:rsid w:val="00702312"/>
    <w:rsid w:val="00704D33"/>
    <w:rsid w:val="0070689C"/>
    <w:rsid w:val="007072D2"/>
    <w:rsid w:val="007077A0"/>
    <w:rsid w:val="00712663"/>
    <w:rsid w:val="00714641"/>
    <w:rsid w:val="007216BB"/>
    <w:rsid w:val="007245C5"/>
    <w:rsid w:val="007311E9"/>
    <w:rsid w:val="0073192E"/>
    <w:rsid w:val="007432BA"/>
    <w:rsid w:val="007470CE"/>
    <w:rsid w:val="00750227"/>
    <w:rsid w:val="00753565"/>
    <w:rsid w:val="007555B7"/>
    <w:rsid w:val="00756DB0"/>
    <w:rsid w:val="00757D4E"/>
    <w:rsid w:val="007641CF"/>
    <w:rsid w:val="007672B6"/>
    <w:rsid w:val="00770570"/>
    <w:rsid w:val="007735D5"/>
    <w:rsid w:val="007852F4"/>
    <w:rsid w:val="00790072"/>
    <w:rsid w:val="00793057"/>
    <w:rsid w:val="007A0455"/>
    <w:rsid w:val="007A09EA"/>
    <w:rsid w:val="007A24C5"/>
    <w:rsid w:val="007A61C9"/>
    <w:rsid w:val="007A6334"/>
    <w:rsid w:val="007B229A"/>
    <w:rsid w:val="007B4184"/>
    <w:rsid w:val="007C1399"/>
    <w:rsid w:val="007C146C"/>
    <w:rsid w:val="007C2372"/>
    <w:rsid w:val="007C284E"/>
    <w:rsid w:val="007C3292"/>
    <w:rsid w:val="007C39A4"/>
    <w:rsid w:val="007C4BC4"/>
    <w:rsid w:val="007C61D4"/>
    <w:rsid w:val="007D3330"/>
    <w:rsid w:val="007D56A1"/>
    <w:rsid w:val="007E0FED"/>
    <w:rsid w:val="007E1360"/>
    <w:rsid w:val="007E1BED"/>
    <w:rsid w:val="007E3A55"/>
    <w:rsid w:val="007E5DE3"/>
    <w:rsid w:val="007F0E71"/>
    <w:rsid w:val="007F3751"/>
    <w:rsid w:val="007F4B39"/>
    <w:rsid w:val="007F54EC"/>
    <w:rsid w:val="007F5717"/>
    <w:rsid w:val="007F7F7D"/>
    <w:rsid w:val="0080341B"/>
    <w:rsid w:val="0080462B"/>
    <w:rsid w:val="0080552C"/>
    <w:rsid w:val="00805ADB"/>
    <w:rsid w:val="00806152"/>
    <w:rsid w:val="008117C4"/>
    <w:rsid w:val="008129DB"/>
    <w:rsid w:val="008205EA"/>
    <w:rsid w:val="00820B63"/>
    <w:rsid w:val="00823D78"/>
    <w:rsid w:val="00825571"/>
    <w:rsid w:val="00825EFD"/>
    <w:rsid w:val="008265E1"/>
    <w:rsid w:val="00831590"/>
    <w:rsid w:val="00836385"/>
    <w:rsid w:val="008406EE"/>
    <w:rsid w:val="008448E2"/>
    <w:rsid w:val="0084685F"/>
    <w:rsid w:val="008505CB"/>
    <w:rsid w:val="00853879"/>
    <w:rsid w:val="00856D19"/>
    <w:rsid w:val="008575D3"/>
    <w:rsid w:val="00857B29"/>
    <w:rsid w:val="00861959"/>
    <w:rsid w:val="00863A28"/>
    <w:rsid w:val="0086693F"/>
    <w:rsid w:val="00872291"/>
    <w:rsid w:val="008723CC"/>
    <w:rsid w:val="008754E1"/>
    <w:rsid w:val="00880370"/>
    <w:rsid w:val="00883607"/>
    <w:rsid w:val="00884239"/>
    <w:rsid w:val="00885E3E"/>
    <w:rsid w:val="00892306"/>
    <w:rsid w:val="008950D7"/>
    <w:rsid w:val="00897C1A"/>
    <w:rsid w:val="008A455B"/>
    <w:rsid w:val="008A5E15"/>
    <w:rsid w:val="008B3E20"/>
    <w:rsid w:val="008B5560"/>
    <w:rsid w:val="008B695F"/>
    <w:rsid w:val="008B7517"/>
    <w:rsid w:val="008B7543"/>
    <w:rsid w:val="008C30EB"/>
    <w:rsid w:val="008C4648"/>
    <w:rsid w:val="008D23E7"/>
    <w:rsid w:val="008D28D4"/>
    <w:rsid w:val="008D6C06"/>
    <w:rsid w:val="008E0CF7"/>
    <w:rsid w:val="008E40F1"/>
    <w:rsid w:val="008E54D0"/>
    <w:rsid w:val="008F19EA"/>
    <w:rsid w:val="008F25B7"/>
    <w:rsid w:val="008F4623"/>
    <w:rsid w:val="009007FA"/>
    <w:rsid w:val="00902E73"/>
    <w:rsid w:val="00905240"/>
    <w:rsid w:val="00910597"/>
    <w:rsid w:val="009109C1"/>
    <w:rsid w:val="00911431"/>
    <w:rsid w:val="00913121"/>
    <w:rsid w:val="009174D0"/>
    <w:rsid w:val="00920E7D"/>
    <w:rsid w:val="0092247C"/>
    <w:rsid w:val="009232EB"/>
    <w:rsid w:val="00925914"/>
    <w:rsid w:val="0093160C"/>
    <w:rsid w:val="00933F25"/>
    <w:rsid w:val="00935D93"/>
    <w:rsid w:val="00940163"/>
    <w:rsid w:val="0094058C"/>
    <w:rsid w:val="0094074A"/>
    <w:rsid w:val="00941D54"/>
    <w:rsid w:val="0094305E"/>
    <w:rsid w:val="00944FB1"/>
    <w:rsid w:val="0095076C"/>
    <w:rsid w:val="00961D2B"/>
    <w:rsid w:val="0096282D"/>
    <w:rsid w:val="00962A02"/>
    <w:rsid w:val="009635B6"/>
    <w:rsid w:val="009639D7"/>
    <w:rsid w:val="00964A4C"/>
    <w:rsid w:val="009729F4"/>
    <w:rsid w:val="00974B2D"/>
    <w:rsid w:val="00980914"/>
    <w:rsid w:val="00981E38"/>
    <w:rsid w:val="00990560"/>
    <w:rsid w:val="00991741"/>
    <w:rsid w:val="00992709"/>
    <w:rsid w:val="00996BDF"/>
    <w:rsid w:val="00996CE7"/>
    <w:rsid w:val="0099753F"/>
    <w:rsid w:val="009A34F3"/>
    <w:rsid w:val="009A4057"/>
    <w:rsid w:val="009A6546"/>
    <w:rsid w:val="009B220F"/>
    <w:rsid w:val="009B798B"/>
    <w:rsid w:val="009C22AD"/>
    <w:rsid w:val="009C2674"/>
    <w:rsid w:val="009C3321"/>
    <w:rsid w:val="009C7B7F"/>
    <w:rsid w:val="009D3515"/>
    <w:rsid w:val="009D44BB"/>
    <w:rsid w:val="009E177B"/>
    <w:rsid w:val="009E1B98"/>
    <w:rsid w:val="009E2358"/>
    <w:rsid w:val="009E3874"/>
    <w:rsid w:val="009E4930"/>
    <w:rsid w:val="009E56F9"/>
    <w:rsid w:val="009F0D73"/>
    <w:rsid w:val="009F3580"/>
    <w:rsid w:val="009F3F8F"/>
    <w:rsid w:val="009F467F"/>
    <w:rsid w:val="00A02222"/>
    <w:rsid w:val="00A0472E"/>
    <w:rsid w:val="00A0498A"/>
    <w:rsid w:val="00A050EF"/>
    <w:rsid w:val="00A0598A"/>
    <w:rsid w:val="00A064DE"/>
    <w:rsid w:val="00A07CA8"/>
    <w:rsid w:val="00A1257D"/>
    <w:rsid w:val="00A139A9"/>
    <w:rsid w:val="00A24260"/>
    <w:rsid w:val="00A265C3"/>
    <w:rsid w:val="00A315DC"/>
    <w:rsid w:val="00A321C8"/>
    <w:rsid w:val="00A32227"/>
    <w:rsid w:val="00A35AD6"/>
    <w:rsid w:val="00A50912"/>
    <w:rsid w:val="00A54876"/>
    <w:rsid w:val="00A54BAD"/>
    <w:rsid w:val="00A54C09"/>
    <w:rsid w:val="00A5512A"/>
    <w:rsid w:val="00A55358"/>
    <w:rsid w:val="00A5704C"/>
    <w:rsid w:val="00A60F6C"/>
    <w:rsid w:val="00A61213"/>
    <w:rsid w:val="00A7370A"/>
    <w:rsid w:val="00A75952"/>
    <w:rsid w:val="00A77C3A"/>
    <w:rsid w:val="00A83180"/>
    <w:rsid w:val="00A8329D"/>
    <w:rsid w:val="00A84A1C"/>
    <w:rsid w:val="00A84A8F"/>
    <w:rsid w:val="00A84B6F"/>
    <w:rsid w:val="00A86819"/>
    <w:rsid w:val="00A86BEC"/>
    <w:rsid w:val="00A93054"/>
    <w:rsid w:val="00AA092E"/>
    <w:rsid w:val="00AA18DF"/>
    <w:rsid w:val="00AA2841"/>
    <w:rsid w:val="00AA5CD3"/>
    <w:rsid w:val="00AB07AA"/>
    <w:rsid w:val="00AB0B45"/>
    <w:rsid w:val="00AB1894"/>
    <w:rsid w:val="00AB20F5"/>
    <w:rsid w:val="00AB7925"/>
    <w:rsid w:val="00AC0615"/>
    <w:rsid w:val="00AC22FB"/>
    <w:rsid w:val="00AC5F5E"/>
    <w:rsid w:val="00AC7F61"/>
    <w:rsid w:val="00AD2447"/>
    <w:rsid w:val="00AD282F"/>
    <w:rsid w:val="00AE2ED2"/>
    <w:rsid w:val="00AF2809"/>
    <w:rsid w:val="00AF4B1C"/>
    <w:rsid w:val="00AF7030"/>
    <w:rsid w:val="00B01C3F"/>
    <w:rsid w:val="00B037E2"/>
    <w:rsid w:val="00B06100"/>
    <w:rsid w:val="00B0619B"/>
    <w:rsid w:val="00B073B9"/>
    <w:rsid w:val="00B11460"/>
    <w:rsid w:val="00B1611B"/>
    <w:rsid w:val="00B20648"/>
    <w:rsid w:val="00B209F2"/>
    <w:rsid w:val="00B2239C"/>
    <w:rsid w:val="00B2360C"/>
    <w:rsid w:val="00B23947"/>
    <w:rsid w:val="00B25D17"/>
    <w:rsid w:val="00B27658"/>
    <w:rsid w:val="00B31997"/>
    <w:rsid w:val="00B31D92"/>
    <w:rsid w:val="00B32319"/>
    <w:rsid w:val="00B3309C"/>
    <w:rsid w:val="00B3335B"/>
    <w:rsid w:val="00B349E2"/>
    <w:rsid w:val="00B4042C"/>
    <w:rsid w:val="00B421C4"/>
    <w:rsid w:val="00B44F1A"/>
    <w:rsid w:val="00B4664F"/>
    <w:rsid w:val="00B51C14"/>
    <w:rsid w:val="00B536C2"/>
    <w:rsid w:val="00B547F0"/>
    <w:rsid w:val="00B55168"/>
    <w:rsid w:val="00B56896"/>
    <w:rsid w:val="00B57A7D"/>
    <w:rsid w:val="00B60198"/>
    <w:rsid w:val="00B6282C"/>
    <w:rsid w:val="00B63F69"/>
    <w:rsid w:val="00B65372"/>
    <w:rsid w:val="00B7382F"/>
    <w:rsid w:val="00B74F06"/>
    <w:rsid w:val="00B77A52"/>
    <w:rsid w:val="00B80913"/>
    <w:rsid w:val="00B813A7"/>
    <w:rsid w:val="00B85764"/>
    <w:rsid w:val="00B87D20"/>
    <w:rsid w:val="00B87DA4"/>
    <w:rsid w:val="00B90693"/>
    <w:rsid w:val="00B9359B"/>
    <w:rsid w:val="00B9727E"/>
    <w:rsid w:val="00B97F01"/>
    <w:rsid w:val="00BB22D6"/>
    <w:rsid w:val="00BB6E8E"/>
    <w:rsid w:val="00BB7251"/>
    <w:rsid w:val="00BC0948"/>
    <w:rsid w:val="00BC2B2C"/>
    <w:rsid w:val="00BC46F0"/>
    <w:rsid w:val="00BC6764"/>
    <w:rsid w:val="00BC7310"/>
    <w:rsid w:val="00BD1BEB"/>
    <w:rsid w:val="00BD3E10"/>
    <w:rsid w:val="00BD4D90"/>
    <w:rsid w:val="00BE05BE"/>
    <w:rsid w:val="00BE095D"/>
    <w:rsid w:val="00BE1F44"/>
    <w:rsid w:val="00BE2904"/>
    <w:rsid w:val="00BE35EB"/>
    <w:rsid w:val="00BE4D91"/>
    <w:rsid w:val="00BE5F05"/>
    <w:rsid w:val="00BF36BA"/>
    <w:rsid w:val="00BF58B5"/>
    <w:rsid w:val="00C00399"/>
    <w:rsid w:val="00C019F6"/>
    <w:rsid w:val="00C01F84"/>
    <w:rsid w:val="00C04E16"/>
    <w:rsid w:val="00C04FB3"/>
    <w:rsid w:val="00C1620B"/>
    <w:rsid w:val="00C1682F"/>
    <w:rsid w:val="00C27514"/>
    <w:rsid w:val="00C304FA"/>
    <w:rsid w:val="00C33B4E"/>
    <w:rsid w:val="00C34A86"/>
    <w:rsid w:val="00C34F1D"/>
    <w:rsid w:val="00C35806"/>
    <w:rsid w:val="00C3637B"/>
    <w:rsid w:val="00C36CC2"/>
    <w:rsid w:val="00C370E0"/>
    <w:rsid w:val="00C42874"/>
    <w:rsid w:val="00C4557C"/>
    <w:rsid w:val="00C50854"/>
    <w:rsid w:val="00C5244A"/>
    <w:rsid w:val="00C53240"/>
    <w:rsid w:val="00C53889"/>
    <w:rsid w:val="00C53C00"/>
    <w:rsid w:val="00C56B8A"/>
    <w:rsid w:val="00C63F64"/>
    <w:rsid w:val="00C63FBB"/>
    <w:rsid w:val="00C640B7"/>
    <w:rsid w:val="00C645A5"/>
    <w:rsid w:val="00C665B4"/>
    <w:rsid w:val="00C67C60"/>
    <w:rsid w:val="00C71214"/>
    <w:rsid w:val="00C73384"/>
    <w:rsid w:val="00C76AE1"/>
    <w:rsid w:val="00C82875"/>
    <w:rsid w:val="00C85589"/>
    <w:rsid w:val="00C86EC0"/>
    <w:rsid w:val="00C873C5"/>
    <w:rsid w:val="00C90B31"/>
    <w:rsid w:val="00C91D82"/>
    <w:rsid w:val="00C935E7"/>
    <w:rsid w:val="00C93AA8"/>
    <w:rsid w:val="00CB2FBE"/>
    <w:rsid w:val="00CB6422"/>
    <w:rsid w:val="00CC6305"/>
    <w:rsid w:val="00CC6E33"/>
    <w:rsid w:val="00CD0FC1"/>
    <w:rsid w:val="00CD3B24"/>
    <w:rsid w:val="00CD5EBC"/>
    <w:rsid w:val="00CD64F5"/>
    <w:rsid w:val="00CD72B8"/>
    <w:rsid w:val="00CD7958"/>
    <w:rsid w:val="00CD7E8E"/>
    <w:rsid w:val="00CE0561"/>
    <w:rsid w:val="00CE0C1D"/>
    <w:rsid w:val="00CE1BE1"/>
    <w:rsid w:val="00CE74FD"/>
    <w:rsid w:val="00CF600B"/>
    <w:rsid w:val="00CF605A"/>
    <w:rsid w:val="00D01B3A"/>
    <w:rsid w:val="00D02857"/>
    <w:rsid w:val="00D03BD1"/>
    <w:rsid w:val="00D068CB"/>
    <w:rsid w:val="00D06F5B"/>
    <w:rsid w:val="00D07E6B"/>
    <w:rsid w:val="00D112B5"/>
    <w:rsid w:val="00D123C9"/>
    <w:rsid w:val="00D13C08"/>
    <w:rsid w:val="00D153F7"/>
    <w:rsid w:val="00D20BFB"/>
    <w:rsid w:val="00D256D9"/>
    <w:rsid w:val="00D2573E"/>
    <w:rsid w:val="00D25B7B"/>
    <w:rsid w:val="00D26EBE"/>
    <w:rsid w:val="00D33BD6"/>
    <w:rsid w:val="00D457C3"/>
    <w:rsid w:val="00D45D9D"/>
    <w:rsid w:val="00D540D6"/>
    <w:rsid w:val="00D54354"/>
    <w:rsid w:val="00D54E52"/>
    <w:rsid w:val="00D57718"/>
    <w:rsid w:val="00D60A2B"/>
    <w:rsid w:val="00D60EF4"/>
    <w:rsid w:val="00D61163"/>
    <w:rsid w:val="00D700B6"/>
    <w:rsid w:val="00D70756"/>
    <w:rsid w:val="00D71797"/>
    <w:rsid w:val="00D73852"/>
    <w:rsid w:val="00D73AE9"/>
    <w:rsid w:val="00D74ADF"/>
    <w:rsid w:val="00D77347"/>
    <w:rsid w:val="00D80DD8"/>
    <w:rsid w:val="00D836E0"/>
    <w:rsid w:val="00D83EA9"/>
    <w:rsid w:val="00D84888"/>
    <w:rsid w:val="00D92DF6"/>
    <w:rsid w:val="00D94E0C"/>
    <w:rsid w:val="00D950CA"/>
    <w:rsid w:val="00DA185F"/>
    <w:rsid w:val="00DA1A39"/>
    <w:rsid w:val="00DA1E4F"/>
    <w:rsid w:val="00DB10EC"/>
    <w:rsid w:val="00DB2E72"/>
    <w:rsid w:val="00DB3C06"/>
    <w:rsid w:val="00DB5349"/>
    <w:rsid w:val="00DB7890"/>
    <w:rsid w:val="00DD1D8A"/>
    <w:rsid w:val="00DD4EB0"/>
    <w:rsid w:val="00DE1DA4"/>
    <w:rsid w:val="00DE2D77"/>
    <w:rsid w:val="00DE7284"/>
    <w:rsid w:val="00DF0B0E"/>
    <w:rsid w:val="00DF30DB"/>
    <w:rsid w:val="00DF43BB"/>
    <w:rsid w:val="00DF473C"/>
    <w:rsid w:val="00E00F7D"/>
    <w:rsid w:val="00E04B0A"/>
    <w:rsid w:val="00E06BE9"/>
    <w:rsid w:val="00E10119"/>
    <w:rsid w:val="00E117AC"/>
    <w:rsid w:val="00E13F46"/>
    <w:rsid w:val="00E142E4"/>
    <w:rsid w:val="00E15793"/>
    <w:rsid w:val="00E217CC"/>
    <w:rsid w:val="00E222E7"/>
    <w:rsid w:val="00E22A9A"/>
    <w:rsid w:val="00E242AF"/>
    <w:rsid w:val="00E26DB5"/>
    <w:rsid w:val="00E309A5"/>
    <w:rsid w:val="00E330C5"/>
    <w:rsid w:val="00E35392"/>
    <w:rsid w:val="00E35A26"/>
    <w:rsid w:val="00E35D68"/>
    <w:rsid w:val="00E42722"/>
    <w:rsid w:val="00E476D7"/>
    <w:rsid w:val="00E47E13"/>
    <w:rsid w:val="00E507D9"/>
    <w:rsid w:val="00E54184"/>
    <w:rsid w:val="00E551B2"/>
    <w:rsid w:val="00E551B8"/>
    <w:rsid w:val="00E57207"/>
    <w:rsid w:val="00E57226"/>
    <w:rsid w:val="00E6253D"/>
    <w:rsid w:val="00E64DD1"/>
    <w:rsid w:val="00E66E49"/>
    <w:rsid w:val="00E70F8A"/>
    <w:rsid w:val="00E76C3C"/>
    <w:rsid w:val="00E8235E"/>
    <w:rsid w:val="00E82F9F"/>
    <w:rsid w:val="00E833F9"/>
    <w:rsid w:val="00E847AD"/>
    <w:rsid w:val="00E850FD"/>
    <w:rsid w:val="00E8717D"/>
    <w:rsid w:val="00E944A0"/>
    <w:rsid w:val="00E9585D"/>
    <w:rsid w:val="00E958E8"/>
    <w:rsid w:val="00E95955"/>
    <w:rsid w:val="00E96ECD"/>
    <w:rsid w:val="00EA05BD"/>
    <w:rsid w:val="00EA07D0"/>
    <w:rsid w:val="00EA0DED"/>
    <w:rsid w:val="00EA1C94"/>
    <w:rsid w:val="00EA1CCE"/>
    <w:rsid w:val="00EA6CBA"/>
    <w:rsid w:val="00EB0052"/>
    <w:rsid w:val="00EB15AA"/>
    <w:rsid w:val="00EB1DF8"/>
    <w:rsid w:val="00EB512F"/>
    <w:rsid w:val="00EC2522"/>
    <w:rsid w:val="00EC322A"/>
    <w:rsid w:val="00ED2AEF"/>
    <w:rsid w:val="00ED45C7"/>
    <w:rsid w:val="00ED5DC9"/>
    <w:rsid w:val="00EE05E5"/>
    <w:rsid w:val="00EE06DA"/>
    <w:rsid w:val="00EE2A22"/>
    <w:rsid w:val="00EF4ED1"/>
    <w:rsid w:val="00EF7B7A"/>
    <w:rsid w:val="00F04E65"/>
    <w:rsid w:val="00F05824"/>
    <w:rsid w:val="00F120D4"/>
    <w:rsid w:val="00F1213D"/>
    <w:rsid w:val="00F14DCC"/>
    <w:rsid w:val="00F201AD"/>
    <w:rsid w:val="00F207FE"/>
    <w:rsid w:val="00F334F7"/>
    <w:rsid w:val="00F36B55"/>
    <w:rsid w:val="00F371CA"/>
    <w:rsid w:val="00F4235E"/>
    <w:rsid w:val="00F4339C"/>
    <w:rsid w:val="00F44379"/>
    <w:rsid w:val="00F45174"/>
    <w:rsid w:val="00F46351"/>
    <w:rsid w:val="00F504BA"/>
    <w:rsid w:val="00F5067B"/>
    <w:rsid w:val="00F56C74"/>
    <w:rsid w:val="00F57D95"/>
    <w:rsid w:val="00F60B3E"/>
    <w:rsid w:val="00F622C4"/>
    <w:rsid w:val="00F65F1A"/>
    <w:rsid w:val="00F668DD"/>
    <w:rsid w:val="00F66F1C"/>
    <w:rsid w:val="00F67E47"/>
    <w:rsid w:val="00F705EA"/>
    <w:rsid w:val="00F71434"/>
    <w:rsid w:val="00F71706"/>
    <w:rsid w:val="00F71BF8"/>
    <w:rsid w:val="00F72BEE"/>
    <w:rsid w:val="00F74012"/>
    <w:rsid w:val="00F7428B"/>
    <w:rsid w:val="00F769E2"/>
    <w:rsid w:val="00F76A32"/>
    <w:rsid w:val="00F81F2C"/>
    <w:rsid w:val="00F81F7C"/>
    <w:rsid w:val="00F84610"/>
    <w:rsid w:val="00F84865"/>
    <w:rsid w:val="00F85620"/>
    <w:rsid w:val="00F867A3"/>
    <w:rsid w:val="00F87675"/>
    <w:rsid w:val="00F93EF9"/>
    <w:rsid w:val="00F9553C"/>
    <w:rsid w:val="00F96E5E"/>
    <w:rsid w:val="00FA1D3D"/>
    <w:rsid w:val="00FA2A04"/>
    <w:rsid w:val="00FB1601"/>
    <w:rsid w:val="00FB358D"/>
    <w:rsid w:val="00FB48A0"/>
    <w:rsid w:val="00FB4DA2"/>
    <w:rsid w:val="00FB534D"/>
    <w:rsid w:val="00FB744D"/>
    <w:rsid w:val="00FC3F34"/>
    <w:rsid w:val="00FC6578"/>
    <w:rsid w:val="00FC6FD2"/>
    <w:rsid w:val="00FD131C"/>
    <w:rsid w:val="00FD6506"/>
    <w:rsid w:val="00FE1243"/>
    <w:rsid w:val="00FE26F4"/>
    <w:rsid w:val="00FE3D3A"/>
    <w:rsid w:val="00FF2938"/>
    <w:rsid w:val="00FF3FE8"/>
    <w:rsid w:val="00FF5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407EC"/>
  <w15:docId w15:val="{D2FD21C5-CBEE-4AC6-BC87-6C2BAB23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C4AA7"/>
    <w:pPr>
      <w:keepNext/>
      <w:spacing w:after="0" w:line="240" w:lineRule="auto"/>
      <w:jc w:val="center"/>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4A1C"/>
    <w:pPr>
      <w:ind w:left="720"/>
      <w:contextualSpacing/>
    </w:pPr>
  </w:style>
  <w:style w:type="paragraph" w:customStyle="1" w:styleId="Default">
    <w:name w:val="Default"/>
    <w:rsid w:val="00281053"/>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B63F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3F69"/>
    <w:rPr>
      <w:rFonts w:ascii="Segoe UI" w:hAnsi="Segoe UI" w:cs="Segoe UI"/>
      <w:sz w:val="18"/>
      <w:szCs w:val="18"/>
    </w:rPr>
  </w:style>
  <w:style w:type="character" w:customStyle="1" w:styleId="FontStyle211">
    <w:name w:val="Font Style211"/>
    <w:basedOn w:val="Domylnaczcionkaakapitu"/>
    <w:uiPriority w:val="99"/>
    <w:rsid w:val="00E15793"/>
    <w:rPr>
      <w:rFonts w:ascii="Times New Roman" w:hAnsi="Times New Roman" w:cs="Times New Roman"/>
      <w:sz w:val="22"/>
      <w:szCs w:val="22"/>
    </w:rPr>
  </w:style>
  <w:style w:type="paragraph" w:customStyle="1" w:styleId="Standard">
    <w:name w:val="Standard"/>
    <w:rsid w:val="007641CF"/>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7641CF"/>
    <w:pPr>
      <w:widowControl/>
      <w:overflowPunct/>
      <w:autoSpaceDE/>
      <w:jc w:val="both"/>
    </w:pPr>
    <w:rPr>
      <w:b/>
      <w:bCs/>
      <w:sz w:val="24"/>
      <w:szCs w:val="24"/>
    </w:rPr>
  </w:style>
  <w:style w:type="paragraph" w:customStyle="1" w:styleId="Bezodstpw1">
    <w:name w:val="Bez odstępów1"/>
    <w:rsid w:val="007641CF"/>
    <w:pPr>
      <w:suppressAutoHyphens/>
      <w:autoSpaceDN w:val="0"/>
      <w:spacing w:after="0" w:line="240" w:lineRule="auto"/>
      <w:textAlignment w:val="baseline"/>
    </w:pPr>
    <w:rPr>
      <w:rFonts w:ascii="Calibri" w:eastAsia="Times New Roman" w:hAnsi="Calibri" w:cs="Times New Roman"/>
      <w:kern w:val="3"/>
      <w:lang w:eastAsia="zh-CN"/>
    </w:rPr>
  </w:style>
  <w:style w:type="paragraph" w:styleId="Bezodstpw">
    <w:name w:val="No Spacing"/>
    <w:uiPriority w:val="1"/>
    <w:qFormat/>
    <w:rsid w:val="007641CF"/>
    <w:pPr>
      <w:suppressAutoHyphens/>
      <w:autoSpaceDN w:val="0"/>
      <w:spacing w:after="0" w:line="240" w:lineRule="auto"/>
      <w:textAlignment w:val="baseline"/>
    </w:pPr>
    <w:rPr>
      <w:rFonts w:ascii="Calibri" w:eastAsia="Times New Roman" w:hAnsi="Calibri" w:cs="Times New Roman"/>
      <w:kern w:val="3"/>
      <w:lang w:eastAsia="zh-CN"/>
    </w:rPr>
  </w:style>
  <w:style w:type="numbering" w:customStyle="1" w:styleId="WW8Num2">
    <w:name w:val="WW8Num2"/>
    <w:basedOn w:val="Bezlisty"/>
    <w:rsid w:val="007641CF"/>
    <w:pPr>
      <w:numPr>
        <w:numId w:val="7"/>
      </w:numPr>
    </w:pPr>
  </w:style>
  <w:style w:type="numbering" w:customStyle="1" w:styleId="WW8Num5">
    <w:name w:val="WW8Num5"/>
    <w:basedOn w:val="Bezlisty"/>
    <w:rsid w:val="007641CF"/>
    <w:pPr>
      <w:numPr>
        <w:numId w:val="8"/>
      </w:numPr>
    </w:pPr>
  </w:style>
  <w:style w:type="numbering" w:customStyle="1" w:styleId="WW8Num6">
    <w:name w:val="WW8Num6"/>
    <w:basedOn w:val="Bezlisty"/>
    <w:rsid w:val="007641CF"/>
    <w:pPr>
      <w:numPr>
        <w:numId w:val="9"/>
      </w:numPr>
    </w:pPr>
  </w:style>
  <w:style w:type="numbering" w:customStyle="1" w:styleId="WWNum8">
    <w:name w:val="WWNum8"/>
    <w:basedOn w:val="Bezlisty"/>
    <w:rsid w:val="007641CF"/>
    <w:pPr>
      <w:numPr>
        <w:numId w:val="13"/>
      </w:numPr>
    </w:pPr>
  </w:style>
  <w:style w:type="table" w:styleId="Tabela-Siatka">
    <w:name w:val="Table Grid"/>
    <w:basedOn w:val="Standardowy"/>
    <w:uiPriority w:val="59"/>
    <w:rsid w:val="0076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basedOn w:val="Bezlisty"/>
    <w:rsid w:val="007641CF"/>
    <w:pPr>
      <w:numPr>
        <w:numId w:val="21"/>
      </w:numPr>
    </w:pPr>
  </w:style>
  <w:style w:type="character" w:styleId="Pogrubienie">
    <w:name w:val="Strong"/>
    <w:uiPriority w:val="22"/>
    <w:qFormat/>
    <w:rsid w:val="007641CF"/>
    <w:rPr>
      <w:b/>
      <w:bCs/>
    </w:rPr>
  </w:style>
  <w:style w:type="numbering" w:customStyle="1" w:styleId="WW8Num21">
    <w:name w:val="WW8Num21"/>
    <w:basedOn w:val="Bezlisty"/>
    <w:rsid w:val="007641CF"/>
  </w:style>
  <w:style w:type="numbering" w:customStyle="1" w:styleId="WW8Num51">
    <w:name w:val="WW8Num51"/>
    <w:basedOn w:val="Bezlisty"/>
    <w:rsid w:val="007641CF"/>
  </w:style>
  <w:style w:type="character" w:customStyle="1" w:styleId="fontstyle01">
    <w:name w:val="fontstyle01"/>
    <w:basedOn w:val="Domylnaczcionkaakapitu"/>
    <w:rsid w:val="00935D93"/>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11219C"/>
    <w:rPr>
      <w:rFonts w:ascii="TimesNewRomanPS-BoldMT" w:hAnsi="TimesNewRomanPS-BoldMT" w:hint="default"/>
      <w:b/>
      <w:bCs/>
      <w:i w:val="0"/>
      <w:iCs w:val="0"/>
      <w:color w:val="000000"/>
      <w:sz w:val="24"/>
      <w:szCs w:val="24"/>
    </w:rPr>
  </w:style>
  <w:style w:type="paragraph" w:styleId="NormalnyWeb">
    <w:name w:val="Normal (Web)"/>
    <w:basedOn w:val="Normalny"/>
    <w:uiPriority w:val="99"/>
    <w:unhideWhenUsed/>
    <w:rsid w:val="008836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
    <w:name w:val="bold"/>
    <w:basedOn w:val="Domylnaczcionkaakapitu"/>
    <w:rsid w:val="00883607"/>
  </w:style>
  <w:style w:type="paragraph" w:styleId="Tekstpodstawowy">
    <w:name w:val="Body Text"/>
    <w:basedOn w:val="Normalny"/>
    <w:link w:val="TekstpodstawowyZnak"/>
    <w:semiHidden/>
    <w:unhideWhenUsed/>
    <w:rsid w:val="00883607"/>
    <w:pPr>
      <w:widowControl w:val="0"/>
      <w:autoSpaceDE w:val="0"/>
      <w:autoSpaceDN w:val="0"/>
      <w:adjustRightInd w:val="0"/>
      <w:spacing w:before="133" w:after="0" w:line="240" w:lineRule="auto"/>
      <w:ind w:left="198" w:firstLine="708"/>
    </w:pPr>
    <w:rPr>
      <w:rFonts w:ascii="Verdana" w:eastAsia="Times New Roman" w:hAnsi="Verdana" w:cs="Verdana"/>
      <w:sz w:val="20"/>
      <w:szCs w:val="20"/>
      <w:lang w:eastAsia="pl-PL"/>
    </w:rPr>
  </w:style>
  <w:style w:type="character" w:customStyle="1" w:styleId="TekstpodstawowyZnak">
    <w:name w:val="Tekst podstawowy Znak"/>
    <w:basedOn w:val="Domylnaczcionkaakapitu"/>
    <w:link w:val="Tekstpodstawowy"/>
    <w:semiHidden/>
    <w:rsid w:val="00883607"/>
    <w:rPr>
      <w:rFonts w:ascii="Verdana" w:eastAsia="Times New Roman" w:hAnsi="Verdana" w:cs="Verdana"/>
      <w:sz w:val="20"/>
      <w:szCs w:val="20"/>
      <w:lang w:eastAsia="pl-PL"/>
    </w:rPr>
  </w:style>
  <w:style w:type="paragraph" w:styleId="Tekstprzypisukocowego">
    <w:name w:val="endnote text"/>
    <w:basedOn w:val="Normalny"/>
    <w:link w:val="TekstprzypisukocowegoZnak"/>
    <w:uiPriority w:val="99"/>
    <w:semiHidden/>
    <w:unhideWhenUsed/>
    <w:rsid w:val="003635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3569"/>
    <w:rPr>
      <w:sz w:val="20"/>
      <w:szCs w:val="20"/>
    </w:rPr>
  </w:style>
  <w:style w:type="character" w:styleId="Odwoanieprzypisukocowego">
    <w:name w:val="endnote reference"/>
    <w:basedOn w:val="Domylnaczcionkaakapitu"/>
    <w:uiPriority w:val="99"/>
    <w:semiHidden/>
    <w:unhideWhenUsed/>
    <w:rsid w:val="00363569"/>
    <w:rPr>
      <w:vertAlign w:val="superscript"/>
    </w:rPr>
  </w:style>
  <w:style w:type="paragraph" w:customStyle="1" w:styleId="Style61">
    <w:name w:val="Style61"/>
    <w:basedOn w:val="Normalny"/>
    <w:uiPriority w:val="99"/>
    <w:rsid w:val="00556336"/>
    <w:pPr>
      <w:widowControl w:val="0"/>
      <w:autoSpaceDE w:val="0"/>
      <w:autoSpaceDN w:val="0"/>
      <w:adjustRightInd w:val="0"/>
      <w:spacing w:after="0" w:line="413" w:lineRule="exact"/>
      <w:ind w:hanging="346"/>
      <w:jc w:val="both"/>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5A30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303B"/>
  </w:style>
  <w:style w:type="paragraph" w:styleId="Stopka">
    <w:name w:val="footer"/>
    <w:basedOn w:val="Normalny"/>
    <w:link w:val="StopkaZnak"/>
    <w:uiPriority w:val="99"/>
    <w:unhideWhenUsed/>
    <w:rsid w:val="005A30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03B"/>
  </w:style>
  <w:style w:type="character" w:customStyle="1" w:styleId="Nagwek1Znak">
    <w:name w:val="Nagłówek 1 Znak"/>
    <w:basedOn w:val="Domylnaczcionkaakapitu"/>
    <w:link w:val="Nagwek1"/>
    <w:rsid w:val="003C4AA7"/>
    <w:rPr>
      <w:rFonts w:ascii="Times New Roman" w:eastAsia="Times New Roman" w:hAnsi="Times New Roman" w:cs="Times New Roman"/>
      <w:b/>
      <w:bCs/>
      <w:sz w:val="24"/>
      <w:szCs w:val="24"/>
      <w:lang w:eastAsia="pl-PL"/>
    </w:rPr>
  </w:style>
  <w:style w:type="paragraph" w:customStyle="1" w:styleId="Style1">
    <w:name w:val="Style1"/>
    <w:basedOn w:val="Normalny"/>
    <w:uiPriority w:val="99"/>
    <w:rsid w:val="00E6253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E6253D"/>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E6253D"/>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pl-PL"/>
    </w:rPr>
  </w:style>
  <w:style w:type="character" w:customStyle="1" w:styleId="FontStyle17">
    <w:name w:val="Font Style17"/>
    <w:basedOn w:val="Domylnaczcionkaakapitu"/>
    <w:uiPriority w:val="99"/>
    <w:rsid w:val="00E6253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793">
      <w:bodyDiv w:val="1"/>
      <w:marLeft w:val="0"/>
      <w:marRight w:val="0"/>
      <w:marTop w:val="0"/>
      <w:marBottom w:val="0"/>
      <w:divBdr>
        <w:top w:val="none" w:sz="0" w:space="0" w:color="auto"/>
        <w:left w:val="none" w:sz="0" w:space="0" w:color="auto"/>
        <w:bottom w:val="none" w:sz="0" w:space="0" w:color="auto"/>
        <w:right w:val="none" w:sz="0" w:space="0" w:color="auto"/>
      </w:divBdr>
    </w:div>
    <w:div w:id="485242264">
      <w:bodyDiv w:val="1"/>
      <w:marLeft w:val="0"/>
      <w:marRight w:val="0"/>
      <w:marTop w:val="0"/>
      <w:marBottom w:val="0"/>
      <w:divBdr>
        <w:top w:val="none" w:sz="0" w:space="0" w:color="auto"/>
        <w:left w:val="none" w:sz="0" w:space="0" w:color="auto"/>
        <w:bottom w:val="none" w:sz="0" w:space="0" w:color="auto"/>
        <w:right w:val="none" w:sz="0" w:space="0" w:color="auto"/>
      </w:divBdr>
    </w:div>
    <w:div w:id="689373637">
      <w:bodyDiv w:val="1"/>
      <w:marLeft w:val="0"/>
      <w:marRight w:val="0"/>
      <w:marTop w:val="0"/>
      <w:marBottom w:val="0"/>
      <w:divBdr>
        <w:top w:val="none" w:sz="0" w:space="0" w:color="auto"/>
        <w:left w:val="none" w:sz="0" w:space="0" w:color="auto"/>
        <w:bottom w:val="none" w:sz="0" w:space="0" w:color="auto"/>
        <w:right w:val="none" w:sz="0" w:space="0" w:color="auto"/>
      </w:divBdr>
    </w:div>
    <w:div w:id="865214714">
      <w:bodyDiv w:val="1"/>
      <w:marLeft w:val="0"/>
      <w:marRight w:val="0"/>
      <w:marTop w:val="0"/>
      <w:marBottom w:val="0"/>
      <w:divBdr>
        <w:top w:val="none" w:sz="0" w:space="0" w:color="auto"/>
        <w:left w:val="none" w:sz="0" w:space="0" w:color="auto"/>
        <w:bottom w:val="none" w:sz="0" w:space="0" w:color="auto"/>
        <w:right w:val="none" w:sz="0" w:space="0" w:color="auto"/>
      </w:divBdr>
    </w:div>
    <w:div w:id="1347563377">
      <w:bodyDiv w:val="1"/>
      <w:marLeft w:val="0"/>
      <w:marRight w:val="0"/>
      <w:marTop w:val="0"/>
      <w:marBottom w:val="0"/>
      <w:divBdr>
        <w:top w:val="none" w:sz="0" w:space="0" w:color="auto"/>
        <w:left w:val="none" w:sz="0" w:space="0" w:color="auto"/>
        <w:bottom w:val="none" w:sz="0" w:space="0" w:color="auto"/>
        <w:right w:val="none" w:sz="0" w:space="0" w:color="auto"/>
      </w:divBdr>
    </w:div>
    <w:div w:id="15928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CDD0A-E899-4422-89A9-BF1531AE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1398</Words>
  <Characters>8394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Pałęcka</dc:creator>
  <cp:lastModifiedBy>Katarzyna Przydacz</cp:lastModifiedBy>
  <cp:revision>24</cp:revision>
  <cp:lastPrinted>2021-05-14T05:36:00Z</cp:lastPrinted>
  <dcterms:created xsi:type="dcterms:W3CDTF">2021-08-23T21:48:00Z</dcterms:created>
  <dcterms:modified xsi:type="dcterms:W3CDTF">2021-10-01T10:55:00Z</dcterms:modified>
</cp:coreProperties>
</file>