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1" w:name="_GoBack"/>
      <w:bookmarkEnd w:id="0"/>
      <w:bookmarkEnd w:id="1"/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5CB5B5C8" w:rsidR="00EA13A8" w:rsidRDefault="006F1C7D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Wykonawców wspólnie ubiegających się o udzielenie zamówienia, składane na podstawie art. 117 ust. </w:t>
      </w:r>
      <w:r w:rsidR="00A93F1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78DD1A9" w14:textId="570B2CFD" w:rsidR="00EA13A8" w:rsidRDefault="00F14CDE" w:rsidP="00F14CDE">
      <w:pPr>
        <w:pStyle w:val="western"/>
        <w:spacing w:line="276" w:lineRule="auto"/>
        <w:rPr>
          <w:rFonts w:ascii="Arial" w:hAnsi="Arial" w:cs="Arial"/>
          <w:sz w:val="22"/>
          <w:szCs w:val="22"/>
        </w:rPr>
      </w:pPr>
      <w:bookmarkStart w:id="2" w:name="_Hlk11270301"/>
      <w:r>
        <w:rPr>
          <w:rFonts w:ascii="Arial" w:hAnsi="Arial" w:cs="Arial"/>
          <w:sz w:val="22"/>
          <w:szCs w:val="22"/>
        </w:rPr>
        <w:t xml:space="preserve">Przystępując do postępowania o </w:t>
      </w:r>
      <w:r w:rsidRPr="00A6735E">
        <w:rPr>
          <w:rFonts w:ascii="Arial" w:hAnsi="Arial" w:cs="Arial"/>
          <w:sz w:val="22"/>
          <w:szCs w:val="22"/>
        </w:rPr>
        <w:t>udzielenie zamówienia publicznego na</w:t>
      </w:r>
      <w:r w:rsidR="006F1C7D">
        <w:rPr>
          <w:rFonts w:ascii="Arial" w:hAnsi="Arial" w:cs="Arial"/>
          <w:sz w:val="22"/>
          <w:szCs w:val="22"/>
        </w:rPr>
        <w:t xml:space="preserve"> </w:t>
      </w:r>
      <w:r w:rsidR="00DA3DD7">
        <w:rPr>
          <w:rFonts w:ascii="Arial" w:hAnsi="Arial" w:cs="Arial"/>
          <w:sz w:val="22"/>
          <w:szCs w:val="22"/>
        </w:rPr>
        <w:t xml:space="preserve">zadanie </w:t>
      </w:r>
      <w:r w:rsidR="00DA3DD7" w:rsidRPr="00DA3DD7">
        <w:rPr>
          <w:rFonts w:ascii="Arial" w:hAnsi="Arial" w:cs="Arial"/>
          <w:b/>
          <w:bCs/>
          <w:i/>
          <w:iCs/>
          <w:sz w:val="22"/>
          <w:szCs w:val="22"/>
        </w:rPr>
        <w:t>„Przebudowa pomieszczeń sekretariatu i gabinetu nadleśniczego w biurze nadleśnictwa w Miętnem wraz z termomodernizacją w zakresie wymiany stolarki okiennej i docieplenia stropu poddasza</w:t>
      </w:r>
      <w:r w:rsidRPr="00B025AC">
        <w:rPr>
          <w:rFonts w:ascii="Arial" w:hAnsi="Arial" w:cs="Arial"/>
          <w:sz w:val="22"/>
          <w:szCs w:val="22"/>
        </w:rPr>
        <w:t>,</w:t>
      </w:r>
      <w:bookmarkEnd w:id="2"/>
      <w:r w:rsidRPr="00B025AC">
        <w:rPr>
          <w:rFonts w:ascii="Arial" w:hAnsi="Arial" w:cs="Arial"/>
          <w:sz w:val="22"/>
          <w:szCs w:val="22"/>
        </w:rPr>
        <w:t xml:space="preserve"> </w:t>
      </w:r>
      <w:r w:rsidR="006F1C7D">
        <w:rPr>
          <w:rFonts w:ascii="Arial" w:hAnsi="Arial" w:cs="Arial"/>
          <w:sz w:val="22"/>
          <w:szCs w:val="22"/>
        </w:rPr>
        <w:t>oświadczamy, że:</w:t>
      </w:r>
    </w:p>
    <w:p w14:paraId="5885992C" w14:textId="2B1F2502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668A7C25" w14:textId="6927EF1D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C0D1CC1" w14:textId="493DF9B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9A0BECF" w14:textId="71A9192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DF6BC61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1DA59AA0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7529A73E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01DB6D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44BBFA3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39039E4A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DC6110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3847708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A7467B3" w14:textId="77777777" w:rsidR="00013D26" w:rsidRPr="00F14CDE" w:rsidRDefault="00013D26" w:rsidP="008A44C7">
      <w:pPr>
        <w:ind w:left="5387"/>
        <w:outlineLvl w:val="0"/>
        <w:rPr>
          <w:rFonts w:ascii="Arial" w:eastAsia="Courier New" w:hAnsi="Arial" w:cs="Arial"/>
          <w:i/>
          <w:sz w:val="18"/>
          <w:szCs w:val="18"/>
        </w:rPr>
      </w:pPr>
    </w:p>
    <w:sectPr w:rsidR="00013D26" w:rsidRPr="00F14C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4528E" w14:textId="77777777" w:rsidR="00076DEE" w:rsidRDefault="00076DEE" w:rsidP="00EA13A8">
      <w:pPr>
        <w:spacing w:after="0" w:line="240" w:lineRule="auto"/>
      </w:pPr>
      <w:r>
        <w:separator/>
      </w:r>
    </w:p>
  </w:endnote>
  <w:endnote w:type="continuationSeparator" w:id="0">
    <w:p w14:paraId="58F7F22B" w14:textId="77777777" w:rsidR="00076DEE" w:rsidRDefault="00076DEE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6BD7F" w14:textId="77777777" w:rsidR="00076DEE" w:rsidRDefault="00076DEE" w:rsidP="00EA13A8">
      <w:pPr>
        <w:spacing w:after="0" w:line="240" w:lineRule="auto"/>
      </w:pPr>
      <w:r>
        <w:separator/>
      </w:r>
    </w:p>
  </w:footnote>
  <w:footnote w:type="continuationSeparator" w:id="0">
    <w:p w14:paraId="594DB1E1" w14:textId="77777777" w:rsidR="00076DEE" w:rsidRDefault="00076DEE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D37A6" w14:textId="519ED6F7" w:rsidR="00A6735E" w:rsidRPr="006F1C7D" w:rsidRDefault="006F1C7D" w:rsidP="00943860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nr </w:t>
    </w:r>
    <w:r w:rsidR="00DA3DD7">
      <w:rPr>
        <w:rFonts w:ascii="Arial" w:hAnsi="Arial" w:cs="Arial"/>
        <w:i/>
        <w:sz w:val="18"/>
        <w:szCs w:val="18"/>
      </w:rPr>
      <w:t>6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A8"/>
    <w:rsid w:val="00013D26"/>
    <w:rsid w:val="00076DEE"/>
    <w:rsid w:val="001F43F6"/>
    <w:rsid w:val="003A2A2E"/>
    <w:rsid w:val="003A3282"/>
    <w:rsid w:val="00443867"/>
    <w:rsid w:val="00534759"/>
    <w:rsid w:val="005849A8"/>
    <w:rsid w:val="00652056"/>
    <w:rsid w:val="006F1C7D"/>
    <w:rsid w:val="006F67FC"/>
    <w:rsid w:val="007701A1"/>
    <w:rsid w:val="008A44C7"/>
    <w:rsid w:val="00943860"/>
    <w:rsid w:val="00A02A4F"/>
    <w:rsid w:val="00A6735E"/>
    <w:rsid w:val="00A93F13"/>
    <w:rsid w:val="00AE30AF"/>
    <w:rsid w:val="00B025AC"/>
    <w:rsid w:val="00B35DDC"/>
    <w:rsid w:val="00C4038B"/>
    <w:rsid w:val="00C95857"/>
    <w:rsid w:val="00CA04DD"/>
    <w:rsid w:val="00D13678"/>
    <w:rsid w:val="00DA3DD7"/>
    <w:rsid w:val="00EA13A8"/>
    <w:rsid w:val="00EC2136"/>
    <w:rsid w:val="00F1214E"/>
    <w:rsid w:val="00F14CD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Katarzyna Przydacz</cp:lastModifiedBy>
  <cp:revision>2</cp:revision>
  <dcterms:created xsi:type="dcterms:W3CDTF">2021-07-18T22:51:00Z</dcterms:created>
  <dcterms:modified xsi:type="dcterms:W3CDTF">2021-07-18T22:51:00Z</dcterms:modified>
</cp:coreProperties>
</file>